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AD3" w:rsidRDefault="000D7AD3">
      <w:pPr>
        <w:rPr>
          <w:color w:val="8DB3E2"/>
        </w:rPr>
      </w:pPr>
      <w:r>
        <w:tab/>
      </w:r>
      <w:r>
        <w:tab/>
      </w:r>
      <w:r>
        <w:tab/>
      </w:r>
      <w:r>
        <w:tab/>
      </w:r>
      <w:r>
        <w:tab/>
      </w:r>
      <w:r>
        <w:tab/>
      </w:r>
      <w:r>
        <w:tab/>
      </w:r>
      <w:r>
        <w:tab/>
      </w:r>
    </w:p>
    <w:p w:rsidR="006C44DA" w:rsidRPr="006C3AE3" w:rsidRDefault="00960B8F" w:rsidP="000D7AD3">
      <w:pPr>
        <w:jc w:val="center"/>
        <w:rPr>
          <w:color w:val="8DB3E2"/>
        </w:rPr>
      </w:pPr>
      <w:r>
        <w:rPr>
          <w:noProof/>
          <w:color w:val="8DB3E2"/>
        </w:rPr>
        <w:drawing>
          <wp:inline distT="0" distB="0" distL="0" distR="0">
            <wp:extent cx="723900" cy="5638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23900" cy="563880"/>
                    </a:xfrm>
                    <a:prstGeom prst="rect">
                      <a:avLst/>
                    </a:prstGeom>
                    <a:noFill/>
                    <a:ln w="9525">
                      <a:noFill/>
                      <a:miter lim="800000"/>
                      <a:headEnd/>
                      <a:tailEnd/>
                    </a:ln>
                  </pic:spPr>
                </pic:pic>
              </a:graphicData>
            </a:graphic>
          </wp:inline>
        </w:drawing>
      </w:r>
    </w:p>
    <w:p w:rsidR="00815921" w:rsidRPr="006E2494" w:rsidRDefault="00CF2B4C" w:rsidP="00BF239F">
      <w:pPr>
        <w:jc w:val="center"/>
        <w:rPr>
          <w:b/>
          <w:color w:val="548DD4"/>
          <w:sz w:val="72"/>
          <w:szCs w:val="72"/>
        </w:rPr>
      </w:pPr>
      <w:r>
        <w:rPr>
          <w:b/>
          <w:sz w:val="52"/>
          <w:szCs w:val="52"/>
        </w:rPr>
        <w:t>TRESTLE BOARD</w:t>
      </w:r>
    </w:p>
    <w:p w:rsidR="00C916AB" w:rsidRDefault="00CF2B4C" w:rsidP="00BF239F">
      <w:pPr>
        <w:jc w:val="center"/>
        <w:rPr>
          <w:b/>
          <w:color w:val="548DD4"/>
          <w:sz w:val="28"/>
          <w:szCs w:val="28"/>
        </w:rPr>
      </w:pPr>
      <w:r>
        <w:rPr>
          <w:b/>
          <w:sz w:val="28"/>
          <w:szCs w:val="28"/>
        </w:rPr>
        <w:t>TABLE ROCK LODGE #680</w:t>
      </w:r>
    </w:p>
    <w:p w:rsidR="000D7AD3" w:rsidRDefault="00CF2B4C" w:rsidP="00BF239F">
      <w:pPr>
        <w:jc w:val="center"/>
        <w:rPr>
          <w:b/>
          <w:color w:val="548DD4"/>
          <w:sz w:val="20"/>
        </w:rPr>
      </w:pPr>
      <w:r>
        <w:rPr>
          <w:b/>
          <w:sz w:val="20"/>
        </w:rPr>
        <w:t>Located at 54 Kimberling Blvd.</w:t>
      </w:r>
    </w:p>
    <w:p w:rsidR="000D7AD3" w:rsidRDefault="00CF2B4C" w:rsidP="00BF239F">
      <w:pPr>
        <w:jc w:val="center"/>
        <w:rPr>
          <w:b/>
          <w:sz w:val="20"/>
        </w:rPr>
      </w:pPr>
      <w:r>
        <w:rPr>
          <w:b/>
          <w:sz w:val="20"/>
        </w:rPr>
        <w:t>Mailing address: P. O. Box 461, Kimberling City, MO 65686</w:t>
      </w:r>
    </w:p>
    <w:p w:rsidR="00B11638" w:rsidRDefault="00B11638" w:rsidP="00BF239F">
      <w:pPr>
        <w:jc w:val="center"/>
        <w:rPr>
          <w:b/>
          <w:color w:val="548DD4"/>
          <w:sz w:val="20"/>
        </w:rPr>
      </w:pPr>
      <w:r>
        <w:rPr>
          <w:b/>
          <w:sz w:val="20"/>
        </w:rPr>
        <w:t xml:space="preserve">Website </w:t>
      </w:r>
      <w:hyperlink r:id="rId7" w:history="1">
        <w:r w:rsidRPr="00CC14B5">
          <w:rPr>
            <w:rStyle w:val="Hyperlink"/>
            <w:b/>
            <w:sz w:val="20"/>
          </w:rPr>
          <w:t>www.tablerocklodge.org</w:t>
        </w:r>
      </w:hyperlink>
      <w:r>
        <w:rPr>
          <w:b/>
          <w:sz w:val="20"/>
        </w:rPr>
        <w:t xml:space="preserve"> </w:t>
      </w:r>
    </w:p>
    <w:p w:rsidR="00F5333C" w:rsidRDefault="00F5333C" w:rsidP="00BF239F">
      <w:pPr>
        <w:jc w:val="center"/>
        <w:rPr>
          <w:b/>
          <w:color w:val="548DD4"/>
          <w:sz w:val="20"/>
        </w:rPr>
      </w:pPr>
    </w:p>
    <w:p w:rsidR="00F5333C" w:rsidRDefault="00F5333C" w:rsidP="00F5333C">
      <w:pPr>
        <w:rPr>
          <w:b/>
          <w:sz w:val="20"/>
        </w:rPr>
      </w:pPr>
      <w:r>
        <w:rPr>
          <w:b/>
          <w:sz w:val="20"/>
        </w:rPr>
        <w:t>WB Rob Fuqua, Worshipful Master</w:t>
      </w:r>
      <w:r>
        <w:rPr>
          <w:b/>
          <w:sz w:val="20"/>
        </w:rPr>
        <w:tab/>
      </w:r>
      <w:r>
        <w:rPr>
          <w:b/>
          <w:sz w:val="20"/>
        </w:rPr>
        <w:tab/>
      </w:r>
      <w:r>
        <w:rPr>
          <w:b/>
          <w:sz w:val="20"/>
        </w:rPr>
        <w:tab/>
      </w:r>
      <w:r>
        <w:rPr>
          <w:b/>
          <w:sz w:val="20"/>
        </w:rPr>
        <w:tab/>
      </w:r>
      <w:r>
        <w:rPr>
          <w:b/>
          <w:sz w:val="20"/>
        </w:rPr>
        <w:tab/>
      </w:r>
      <w:r>
        <w:rPr>
          <w:b/>
          <w:sz w:val="20"/>
        </w:rPr>
        <w:tab/>
        <w:t>WB Larry J. Dreppard, Secretary</w:t>
      </w:r>
    </w:p>
    <w:p w:rsidR="00F5333C" w:rsidRDefault="00F5333C" w:rsidP="00F5333C">
      <w:pPr>
        <w:rPr>
          <w:b/>
          <w:sz w:val="20"/>
        </w:rPr>
      </w:pPr>
      <w:r>
        <w:rPr>
          <w:b/>
          <w:sz w:val="20"/>
        </w:rPr>
        <w:t>14 Midview Drive</w:t>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P. O. Box 93</w:t>
      </w:r>
    </w:p>
    <w:p w:rsidR="00F5333C" w:rsidRDefault="00F5333C" w:rsidP="00F5333C">
      <w:pPr>
        <w:rPr>
          <w:b/>
          <w:sz w:val="20"/>
        </w:rPr>
      </w:pPr>
      <w:r>
        <w:rPr>
          <w:b/>
          <w:sz w:val="20"/>
        </w:rPr>
        <w:t>Kimberling City, MO 65686</w:t>
      </w:r>
      <w:r>
        <w:rPr>
          <w:b/>
          <w:sz w:val="20"/>
        </w:rPr>
        <w:tab/>
      </w:r>
      <w:r>
        <w:rPr>
          <w:b/>
          <w:sz w:val="20"/>
        </w:rPr>
        <w:tab/>
      </w:r>
      <w:r>
        <w:rPr>
          <w:b/>
          <w:sz w:val="20"/>
        </w:rPr>
        <w:tab/>
      </w:r>
      <w:r>
        <w:rPr>
          <w:b/>
          <w:sz w:val="20"/>
        </w:rPr>
        <w:tab/>
      </w:r>
      <w:r>
        <w:rPr>
          <w:b/>
          <w:sz w:val="20"/>
        </w:rPr>
        <w:tab/>
      </w:r>
      <w:r>
        <w:rPr>
          <w:b/>
          <w:sz w:val="20"/>
        </w:rPr>
        <w:tab/>
      </w:r>
      <w:r>
        <w:rPr>
          <w:b/>
          <w:sz w:val="20"/>
        </w:rPr>
        <w:tab/>
        <w:t>Lampe, MO 65681</w:t>
      </w:r>
    </w:p>
    <w:p w:rsidR="00F5333C" w:rsidRDefault="00F5333C" w:rsidP="00F5333C">
      <w:pPr>
        <w:rPr>
          <w:b/>
          <w:sz w:val="20"/>
        </w:rPr>
      </w:pPr>
      <w:r>
        <w:rPr>
          <w:b/>
          <w:sz w:val="20"/>
        </w:rPr>
        <w:t>417-739-9877</w:t>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417-336-8306</w:t>
      </w:r>
    </w:p>
    <w:p w:rsidR="00F5333C" w:rsidRPr="00F5333C" w:rsidRDefault="00E60EB0" w:rsidP="00F5333C">
      <w:pPr>
        <w:rPr>
          <w:b/>
          <w:sz w:val="20"/>
        </w:rPr>
      </w:pPr>
      <w:hyperlink r:id="rId8" w:history="1">
        <w:r w:rsidR="00F5333C" w:rsidRPr="00515B6A">
          <w:rPr>
            <w:rStyle w:val="Hyperlink"/>
            <w:b/>
            <w:sz w:val="20"/>
          </w:rPr>
          <w:t>fuquarj@gmail.com</w:t>
        </w:r>
      </w:hyperlink>
      <w:r w:rsidR="00F5333C">
        <w:rPr>
          <w:b/>
          <w:sz w:val="20"/>
        </w:rPr>
        <w:tab/>
      </w:r>
      <w:r w:rsidR="00F5333C">
        <w:rPr>
          <w:b/>
          <w:sz w:val="20"/>
        </w:rPr>
        <w:tab/>
      </w:r>
      <w:r w:rsidR="00F5333C">
        <w:rPr>
          <w:b/>
          <w:sz w:val="20"/>
        </w:rPr>
        <w:tab/>
      </w:r>
      <w:r w:rsidR="00F5333C">
        <w:rPr>
          <w:b/>
          <w:sz w:val="20"/>
        </w:rPr>
        <w:tab/>
      </w:r>
      <w:r w:rsidR="00F5333C">
        <w:rPr>
          <w:b/>
          <w:sz w:val="20"/>
        </w:rPr>
        <w:tab/>
      </w:r>
      <w:r w:rsidR="00F5333C">
        <w:rPr>
          <w:b/>
          <w:sz w:val="20"/>
        </w:rPr>
        <w:tab/>
      </w:r>
      <w:r w:rsidR="00F5333C">
        <w:rPr>
          <w:b/>
          <w:sz w:val="20"/>
        </w:rPr>
        <w:tab/>
      </w:r>
      <w:r w:rsidR="00F5333C">
        <w:rPr>
          <w:b/>
          <w:sz w:val="20"/>
        </w:rPr>
        <w:tab/>
      </w:r>
      <w:hyperlink r:id="rId9" w:history="1">
        <w:r w:rsidR="00F5333C" w:rsidRPr="00515B6A">
          <w:rPr>
            <w:rStyle w:val="Hyperlink"/>
            <w:b/>
            <w:sz w:val="20"/>
          </w:rPr>
          <w:t>larryjdreppard@yahoo.com</w:t>
        </w:r>
      </w:hyperlink>
      <w:r w:rsidR="00F5333C">
        <w:rPr>
          <w:b/>
          <w:sz w:val="20"/>
        </w:rPr>
        <w:t xml:space="preserve"> </w:t>
      </w:r>
    </w:p>
    <w:p w:rsidR="00136C89" w:rsidRDefault="00136C89" w:rsidP="00BF239F">
      <w:pPr>
        <w:jc w:val="center"/>
        <w:rPr>
          <w:b/>
          <w:color w:val="548DD4"/>
          <w:szCs w:val="24"/>
        </w:rPr>
      </w:pPr>
    </w:p>
    <w:p w:rsidR="00A02A6E" w:rsidRDefault="009D1B6E" w:rsidP="00BF239F">
      <w:pPr>
        <w:jc w:val="center"/>
        <w:rPr>
          <w:b/>
          <w:color w:val="0070C0"/>
          <w:szCs w:val="24"/>
        </w:rPr>
      </w:pPr>
      <w:r>
        <w:rPr>
          <w:b/>
          <w:szCs w:val="24"/>
        </w:rPr>
        <w:t>March</w:t>
      </w:r>
      <w:r w:rsidR="00CF2B4C">
        <w:rPr>
          <w:b/>
          <w:szCs w:val="24"/>
        </w:rPr>
        <w:t xml:space="preserve"> 201</w:t>
      </w:r>
      <w:r w:rsidR="007F0451">
        <w:rPr>
          <w:b/>
          <w:szCs w:val="24"/>
        </w:rPr>
        <w:t>3</w:t>
      </w:r>
    </w:p>
    <w:p w:rsidR="00A02A6E" w:rsidRDefault="00A02A6E" w:rsidP="00BF239F">
      <w:pPr>
        <w:jc w:val="center"/>
        <w:rPr>
          <w:b/>
          <w:color w:val="0070C0"/>
          <w:szCs w:val="24"/>
        </w:rPr>
      </w:pPr>
    </w:p>
    <w:p w:rsidR="00A02A6E" w:rsidRDefault="00A02A6E" w:rsidP="00BF239F">
      <w:pPr>
        <w:jc w:val="center"/>
        <w:rPr>
          <w:b/>
          <w:color w:val="0070C0"/>
          <w:szCs w:val="24"/>
        </w:rPr>
      </w:pPr>
      <w:r>
        <w:rPr>
          <w:b/>
          <w:noProof/>
          <w:color w:val="0070C0"/>
          <w:szCs w:val="24"/>
        </w:rPr>
        <w:drawing>
          <wp:inline distT="0" distB="0" distL="0" distR="0">
            <wp:extent cx="1832610" cy="1531620"/>
            <wp:effectExtent l="19050" t="0" r="0" b="0"/>
            <wp:docPr id="10" name="Picture 3" descr="C:\Users\Larry\AppData\Local\Microsoft\Windows\Temporary Internet Files\Content.IE5\IDSS3USW\MP9004464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rry\AppData\Local\Microsoft\Windows\Temporary Internet Files\Content.IE5\IDSS3USW\MP900446415[1].jpg"/>
                    <pic:cNvPicPr>
                      <a:picLocks noChangeAspect="1" noChangeArrowheads="1"/>
                    </pic:cNvPicPr>
                  </pic:nvPicPr>
                  <pic:blipFill>
                    <a:blip r:embed="rId10" cstate="print"/>
                    <a:srcRect/>
                    <a:stretch>
                      <a:fillRect/>
                    </a:stretch>
                  </pic:blipFill>
                  <pic:spPr bwMode="auto">
                    <a:xfrm>
                      <a:off x="0" y="0"/>
                      <a:ext cx="1832610" cy="1531620"/>
                    </a:xfrm>
                    <a:prstGeom prst="rect">
                      <a:avLst/>
                    </a:prstGeom>
                    <a:noFill/>
                    <a:ln w="9525">
                      <a:noFill/>
                      <a:miter lim="800000"/>
                      <a:headEnd/>
                      <a:tailEnd/>
                    </a:ln>
                  </pic:spPr>
                </pic:pic>
              </a:graphicData>
            </a:graphic>
          </wp:inline>
        </w:drawing>
      </w:r>
    </w:p>
    <w:p w:rsidR="00136C89" w:rsidRDefault="00136C89" w:rsidP="00BF239F">
      <w:pPr>
        <w:jc w:val="center"/>
        <w:rPr>
          <w:b/>
          <w:color w:val="0070C0"/>
          <w:szCs w:val="24"/>
        </w:rPr>
      </w:pPr>
    </w:p>
    <w:p w:rsidR="00E677CA" w:rsidRDefault="00136C89" w:rsidP="00191844">
      <w:pPr>
        <w:rPr>
          <w:b/>
          <w:sz w:val="20"/>
          <w:u w:val="single"/>
        </w:rPr>
      </w:pPr>
      <w:r>
        <w:rPr>
          <w:b/>
          <w:sz w:val="20"/>
          <w:u w:val="single"/>
        </w:rPr>
        <w:t>FROM THE EAST:</w:t>
      </w:r>
    </w:p>
    <w:p w:rsidR="009D1B6E" w:rsidRDefault="009D1B6E" w:rsidP="00191844">
      <w:pPr>
        <w:rPr>
          <w:sz w:val="20"/>
        </w:rPr>
      </w:pPr>
      <w:r>
        <w:rPr>
          <w:sz w:val="20"/>
        </w:rPr>
        <w:tab/>
      </w:r>
    </w:p>
    <w:p w:rsidR="009D1B6E" w:rsidRDefault="009D1B6E" w:rsidP="00067C40">
      <w:pPr>
        <w:jc w:val="both"/>
        <w:rPr>
          <w:sz w:val="20"/>
        </w:rPr>
      </w:pPr>
      <w:r>
        <w:rPr>
          <w:sz w:val="20"/>
        </w:rPr>
        <w:tab/>
        <w:t xml:space="preserve">Table Rock Lodge #680 was well represented at the Branson Lodge Hall on </w:t>
      </w:r>
      <w:r w:rsidR="00B90E7D">
        <w:rPr>
          <w:b/>
          <w:sz w:val="20"/>
        </w:rPr>
        <w:t>February 23</w:t>
      </w:r>
      <w:r w:rsidR="00B90E7D" w:rsidRPr="00B90E7D">
        <w:rPr>
          <w:b/>
          <w:sz w:val="20"/>
          <w:vertAlign w:val="superscript"/>
        </w:rPr>
        <w:t>rd</w:t>
      </w:r>
      <w:r w:rsidR="00B90E7D">
        <w:rPr>
          <w:b/>
          <w:sz w:val="20"/>
        </w:rPr>
        <w:t xml:space="preserve"> </w:t>
      </w:r>
      <w:r>
        <w:rPr>
          <w:sz w:val="20"/>
        </w:rPr>
        <w:t xml:space="preserve"> Masonic Home Seminar held for Masons and Mason’s Widows and Eastern </w:t>
      </w:r>
      <w:r w:rsidR="00067C40">
        <w:rPr>
          <w:sz w:val="20"/>
        </w:rPr>
        <w:t>Star.  Brothers Larry Dreppard, Chuck Pittman, John Johnson and their wives, Ed Verrill and Rob</w:t>
      </w:r>
      <w:r w:rsidR="00A92F12">
        <w:rPr>
          <w:sz w:val="20"/>
        </w:rPr>
        <w:t xml:space="preserve"> Fuq</w:t>
      </w:r>
      <w:r w:rsidR="002D5A16">
        <w:rPr>
          <w:sz w:val="20"/>
        </w:rPr>
        <w:t>ua enjoyed a great luncheon. L</w:t>
      </w:r>
      <w:r w:rsidR="00067C40">
        <w:rPr>
          <w:sz w:val="20"/>
        </w:rPr>
        <w:t>ocal Branson entertainers and a</w:t>
      </w:r>
      <w:r w:rsidR="002D5A16">
        <w:rPr>
          <w:sz w:val="20"/>
        </w:rPr>
        <w:t>n</w:t>
      </w:r>
      <w:r w:rsidR="00067C40">
        <w:rPr>
          <w:sz w:val="20"/>
        </w:rPr>
        <w:t xml:space="preserve"> informative presentation by Rhonda Lightfoot from the Masonic Home</w:t>
      </w:r>
      <w:r w:rsidR="002D5A16">
        <w:rPr>
          <w:sz w:val="20"/>
        </w:rPr>
        <w:t xml:space="preserve"> was given</w:t>
      </w:r>
      <w:r w:rsidR="00067C40">
        <w:rPr>
          <w:sz w:val="20"/>
        </w:rPr>
        <w:t>.  Information on the Masonic Home will be available in the Lodge.</w:t>
      </w:r>
    </w:p>
    <w:p w:rsidR="008C391F" w:rsidRDefault="00067C40" w:rsidP="00067C40">
      <w:pPr>
        <w:jc w:val="both"/>
        <w:rPr>
          <w:sz w:val="20"/>
        </w:rPr>
      </w:pPr>
      <w:r>
        <w:rPr>
          <w:sz w:val="20"/>
        </w:rPr>
        <w:tab/>
        <w:t xml:space="preserve">I want to thank Brothers Glen Rosenburg, Harry Mackey, Carl Jeschke and Kenny Adkins for their continued presence and help at Lodge Practice.  Brother </w:t>
      </w:r>
      <w:r w:rsidR="008C391F">
        <w:rPr>
          <w:sz w:val="20"/>
        </w:rPr>
        <w:t xml:space="preserve">Howard </w:t>
      </w:r>
      <w:r>
        <w:rPr>
          <w:sz w:val="20"/>
        </w:rPr>
        <w:t>Lance White dropped in to see us.  Brother White has been in North Dakota</w:t>
      </w:r>
      <w:r w:rsidR="008C391F">
        <w:rPr>
          <w:sz w:val="20"/>
        </w:rPr>
        <w:t xml:space="preserve"> and Colorado</w:t>
      </w:r>
      <w:r>
        <w:rPr>
          <w:sz w:val="20"/>
        </w:rPr>
        <w:t xml:space="preserve"> for the last several months and is now </w:t>
      </w:r>
      <w:r w:rsidR="008C391F">
        <w:rPr>
          <w:sz w:val="20"/>
        </w:rPr>
        <w:t>on his way back to work</w:t>
      </w:r>
      <w:r>
        <w:rPr>
          <w:sz w:val="20"/>
        </w:rPr>
        <w:t xml:space="preserve"> in Colorado.  He want</w:t>
      </w:r>
      <w:r w:rsidR="008C391F">
        <w:rPr>
          <w:sz w:val="20"/>
        </w:rPr>
        <w:t>ed</w:t>
      </w:r>
      <w:r>
        <w:rPr>
          <w:sz w:val="20"/>
        </w:rPr>
        <w:t xml:space="preserve"> to make sure that his best regards was giv</w:t>
      </w:r>
      <w:r w:rsidR="008C391F">
        <w:rPr>
          <w:sz w:val="20"/>
        </w:rPr>
        <w:t xml:space="preserve">en to all the brothers. </w:t>
      </w:r>
    </w:p>
    <w:p w:rsidR="00A37A7D" w:rsidRDefault="00A37A7D" w:rsidP="00067C40">
      <w:pPr>
        <w:jc w:val="both"/>
        <w:rPr>
          <w:sz w:val="20"/>
        </w:rPr>
      </w:pPr>
      <w:r>
        <w:rPr>
          <w:sz w:val="20"/>
        </w:rPr>
        <w:tab/>
        <w:t>Worshipful Master Tony Root did a great job in his Funeral Presentation at Brother Harvey Stephenson’s Funeral ably assisted by Brother</w:t>
      </w:r>
      <w:r w:rsidR="00A92F12">
        <w:rPr>
          <w:sz w:val="20"/>
        </w:rPr>
        <w:t>s</w:t>
      </w:r>
      <w:r>
        <w:rPr>
          <w:sz w:val="20"/>
        </w:rPr>
        <w:t xml:space="preserve"> Glen Rosenburg, Chuck Pittman and Fred Ybarra, February 25, at the Kimberling City United Methodist Church.  Brother Root’s presentation was punctuated with timely retorts of thunder and flickering of the church lights.  The Lodge was well represented by many brothers.</w:t>
      </w:r>
    </w:p>
    <w:p w:rsidR="008C391F" w:rsidRDefault="008C391F" w:rsidP="00067C40">
      <w:pPr>
        <w:jc w:val="both"/>
        <w:rPr>
          <w:sz w:val="20"/>
        </w:rPr>
      </w:pPr>
      <w:r>
        <w:rPr>
          <w:sz w:val="20"/>
        </w:rPr>
        <w:tab/>
        <w:t>Lodge meeting was cancelled due to a long standing policy that if Reeds Spring School District is closed on the day of Lodge</w:t>
      </w:r>
      <w:r w:rsidR="002D5A16">
        <w:rPr>
          <w:sz w:val="20"/>
        </w:rPr>
        <w:t xml:space="preserve"> meeting then the lodge will be closed.  I think</w:t>
      </w:r>
      <w:r>
        <w:rPr>
          <w:sz w:val="20"/>
        </w:rPr>
        <w:t xml:space="preserve"> that has never happened</w:t>
      </w:r>
      <w:r w:rsidR="002D5A16">
        <w:rPr>
          <w:sz w:val="20"/>
        </w:rPr>
        <w:t xml:space="preserve"> in the seven years that I have been in Lodge</w:t>
      </w:r>
      <w:r>
        <w:rPr>
          <w:sz w:val="20"/>
        </w:rPr>
        <w:t>.  As I plowed the snow from my driveway and watched the traffic go by on some of the</w:t>
      </w:r>
      <w:r w:rsidR="002D5A16">
        <w:rPr>
          <w:sz w:val="20"/>
        </w:rPr>
        <w:t xml:space="preserve"> major roads in Kimberling City,</w:t>
      </w:r>
      <w:r>
        <w:rPr>
          <w:sz w:val="20"/>
        </w:rPr>
        <w:t xml:space="preserve">  I pondered our policy.  However with the parking lot at the Lodge not paved and the snow being deep from the last snow with an ice bank on the sidewalk on the north side of the building I begin to believe that our policy about closing is a good policy.  Now that I am inside and my back muscles are beginning to tighten-up and knowing that later tonight the roads may become frozen and treacherous it is a good policy.  Hopefully, all will be safe for the brothers tonight.  See you at Lodge</w:t>
      </w:r>
      <w:r w:rsidR="00B90E7D">
        <w:rPr>
          <w:b/>
          <w:sz w:val="20"/>
        </w:rPr>
        <w:t xml:space="preserve"> March 12</w:t>
      </w:r>
      <w:r w:rsidR="00B90E7D" w:rsidRPr="00B90E7D">
        <w:rPr>
          <w:b/>
          <w:sz w:val="20"/>
          <w:vertAlign w:val="superscript"/>
        </w:rPr>
        <w:t>th</w:t>
      </w:r>
      <w:r w:rsidR="00B90E7D">
        <w:rPr>
          <w:b/>
          <w:sz w:val="20"/>
        </w:rPr>
        <w:t xml:space="preserve"> </w:t>
      </w:r>
      <w:r>
        <w:rPr>
          <w:sz w:val="20"/>
        </w:rPr>
        <w:t xml:space="preserve"> or sooner at some of the events at the Lodge.</w:t>
      </w:r>
    </w:p>
    <w:p w:rsidR="008C391F" w:rsidRDefault="008C391F" w:rsidP="00067C40">
      <w:pPr>
        <w:jc w:val="both"/>
        <w:rPr>
          <w:sz w:val="20"/>
        </w:rPr>
      </w:pPr>
    </w:p>
    <w:p w:rsidR="00A02A6E" w:rsidRDefault="008C391F" w:rsidP="009D1B6E">
      <w:pPr>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Fraternally, </w:t>
      </w:r>
    </w:p>
    <w:p w:rsidR="00A02A6E" w:rsidRDefault="00A02A6E" w:rsidP="009D1B6E">
      <w:pPr>
        <w:jc w:val="both"/>
        <w:rPr>
          <w:sz w:val="20"/>
        </w:rPr>
      </w:pPr>
    </w:p>
    <w:p w:rsidR="00342179" w:rsidRDefault="008C391F" w:rsidP="009D1B6E">
      <w:pPr>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 xml:space="preserve">Rob Fuqua, Worshipful Master </w:t>
      </w:r>
    </w:p>
    <w:p w:rsidR="00A02A6E" w:rsidRDefault="00A02A6E" w:rsidP="009D1B6E">
      <w:pPr>
        <w:jc w:val="both"/>
        <w:rPr>
          <w:sz w:val="20"/>
        </w:rPr>
      </w:pPr>
    </w:p>
    <w:p w:rsidR="00A37A7D" w:rsidRDefault="00A37A7D" w:rsidP="00342179">
      <w:pPr>
        <w:rPr>
          <w:b/>
          <w:sz w:val="20"/>
          <w:u w:val="single"/>
        </w:rPr>
      </w:pPr>
    </w:p>
    <w:p w:rsidR="007F3058" w:rsidRDefault="00960B8F" w:rsidP="00342179">
      <w:pPr>
        <w:rPr>
          <w:b/>
          <w:sz w:val="20"/>
          <w:u w:val="single"/>
        </w:rPr>
      </w:pPr>
      <w:r>
        <w:rPr>
          <w:b/>
          <w:noProof/>
          <w:sz w:val="20"/>
          <w:u w:val="single"/>
        </w:rPr>
        <w:lastRenderedPageBreak/>
        <w:drawing>
          <wp:inline distT="0" distB="0" distL="0" distR="0">
            <wp:extent cx="407670" cy="365760"/>
            <wp:effectExtent l="19050" t="0" r="0" b="0"/>
            <wp:docPr id="2" name="Picture 2" descr="C:\Users\Larry\AppData\Local\Microsoft\Windows\Temporary Internet Files\Content.IE5\BVENO4I9\MC9004420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rry\AppData\Local\Microsoft\Windows\Temporary Internet Files\Content.IE5\BVENO4I9\MC900442036[1].wmf"/>
                    <pic:cNvPicPr>
                      <a:picLocks noChangeAspect="1" noChangeArrowheads="1"/>
                    </pic:cNvPicPr>
                  </pic:nvPicPr>
                  <pic:blipFill>
                    <a:blip r:embed="rId11" cstate="print"/>
                    <a:srcRect/>
                    <a:stretch>
                      <a:fillRect/>
                    </a:stretch>
                  </pic:blipFill>
                  <pic:spPr bwMode="auto">
                    <a:xfrm>
                      <a:off x="0" y="0"/>
                      <a:ext cx="410141" cy="367977"/>
                    </a:xfrm>
                    <a:prstGeom prst="rect">
                      <a:avLst/>
                    </a:prstGeom>
                    <a:noFill/>
                    <a:ln w="9525">
                      <a:noFill/>
                      <a:miter lim="800000"/>
                      <a:headEnd/>
                      <a:tailEnd/>
                    </a:ln>
                  </pic:spPr>
                </pic:pic>
              </a:graphicData>
            </a:graphic>
          </wp:inline>
        </w:drawing>
      </w:r>
    </w:p>
    <w:p w:rsidR="00342179" w:rsidRDefault="00342179" w:rsidP="00D97C93">
      <w:pPr>
        <w:jc w:val="center"/>
        <w:rPr>
          <w:b/>
          <w:sz w:val="20"/>
          <w:u w:val="single"/>
        </w:rPr>
      </w:pPr>
      <w:r>
        <w:rPr>
          <w:b/>
          <w:sz w:val="20"/>
          <w:u w:val="single"/>
        </w:rPr>
        <w:t>PLEASE MARK YOUR CALENDARS FOR THE FOLLOWING EVENTS:</w:t>
      </w:r>
    </w:p>
    <w:p w:rsidR="00342179" w:rsidRDefault="00342179" w:rsidP="00342179">
      <w:pPr>
        <w:rPr>
          <w:b/>
          <w:sz w:val="20"/>
          <w:u w:val="single"/>
        </w:rPr>
      </w:pPr>
    </w:p>
    <w:p w:rsidR="00342179" w:rsidRDefault="00342179" w:rsidP="00342179">
      <w:pPr>
        <w:ind w:firstLine="720"/>
        <w:jc w:val="both"/>
        <w:rPr>
          <w:b/>
          <w:sz w:val="20"/>
        </w:rPr>
      </w:pPr>
      <w:r>
        <w:rPr>
          <w:b/>
          <w:sz w:val="20"/>
        </w:rPr>
        <w:t>DATE</w:t>
      </w:r>
      <w:r>
        <w:rPr>
          <w:b/>
          <w:sz w:val="20"/>
        </w:rPr>
        <w:tab/>
      </w:r>
      <w:r>
        <w:rPr>
          <w:b/>
          <w:sz w:val="20"/>
        </w:rPr>
        <w:tab/>
      </w:r>
      <w:r>
        <w:rPr>
          <w:b/>
          <w:sz w:val="20"/>
        </w:rPr>
        <w:tab/>
        <w:t>TIME</w:t>
      </w:r>
      <w:r>
        <w:rPr>
          <w:b/>
          <w:sz w:val="20"/>
        </w:rPr>
        <w:tab/>
      </w:r>
      <w:r>
        <w:rPr>
          <w:b/>
          <w:sz w:val="20"/>
        </w:rPr>
        <w:tab/>
      </w:r>
      <w:r>
        <w:rPr>
          <w:b/>
          <w:sz w:val="20"/>
        </w:rPr>
        <w:tab/>
      </w:r>
      <w:r>
        <w:rPr>
          <w:b/>
          <w:sz w:val="20"/>
        </w:rPr>
        <w:tab/>
        <w:t>EVENT</w:t>
      </w:r>
    </w:p>
    <w:p w:rsidR="003E2BB9" w:rsidRDefault="00242B65" w:rsidP="00561ABB">
      <w:pPr>
        <w:rPr>
          <w:sz w:val="20"/>
        </w:rPr>
      </w:pPr>
      <w:r>
        <w:rPr>
          <w:sz w:val="20"/>
        </w:rPr>
        <w:t>March 1</w:t>
      </w:r>
      <w:r w:rsidR="001A7EA9">
        <w:rPr>
          <w:sz w:val="20"/>
        </w:rPr>
        <w:tab/>
      </w:r>
      <w:r w:rsidR="001A7EA9">
        <w:rPr>
          <w:sz w:val="20"/>
        </w:rPr>
        <w:tab/>
      </w:r>
      <w:r w:rsidR="001A7EA9">
        <w:rPr>
          <w:sz w:val="20"/>
        </w:rPr>
        <w:tab/>
      </w:r>
      <w:r>
        <w:rPr>
          <w:sz w:val="20"/>
        </w:rPr>
        <w:t xml:space="preserve">4:00 p.m. -7:00 </w:t>
      </w:r>
      <w:r w:rsidR="001A7EA9">
        <w:rPr>
          <w:sz w:val="20"/>
        </w:rPr>
        <w:t xml:space="preserve"> p.m.</w:t>
      </w:r>
      <w:r w:rsidR="001A7EA9">
        <w:rPr>
          <w:sz w:val="20"/>
        </w:rPr>
        <w:tab/>
      </w:r>
      <w:r w:rsidR="001A7EA9">
        <w:rPr>
          <w:sz w:val="20"/>
        </w:rPr>
        <w:tab/>
      </w:r>
      <w:r w:rsidR="001A7EA9">
        <w:rPr>
          <w:sz w:val="20"/>
        </w:rPr>
        <w:tab/>
      </w:r>
      <w:r>
        <w:rPr>
          <w:sz w:val="20"/>
        </w:rPr>
        <w:t>Kimberling Chapter Spaghetti Dinner and Bake Sale</w:t>
      </w:r>
    </w:p>
    <w:p w:rsidR="00242B65" w:rsidRDefault="00242B65" w:rsidP="00561ABB">
      <w:pPr>
        <w:rPr>
          <w:sz w:val="20"/>
        </w:rPr>
      </w:pPr>
      <w:r>
        <w:rPr>
          <w:sz w:val="20"/>
        </w:rPr>
        <w:t>March 5                              6:00 p.m.</w:t>
      </w:r>
      <w:r>
        <w:rPr>
          <w:sz w:val="20"/>
        </w:rPr>
        <w:tab/>
      </w:r>
      <w:r>
        <w:rPr>
          <w:sz w:val="20"/>
        </w:rPr>
        <w:tab/>
      </w:r>
      <w:r>
        <w:rPr>
          <w:sz w:val="20"/>
        </w:rPr>
        <w:tab/>
      </w:r>
      <w:r>
        <w:rPr>
          <w:sz w:val="20"/>
        </w:rPr>
        <w:tab/>
        <w:t>Practice</w:t>
      </w:r>
    </w:p>
    <w:p w:rsidR="00242B65" w:rsidRDefault="00242B65" w:rsidP="00561ABB">
      <w:pPr>
        <w:rPr>
          <w:sz w:val="20"/>
        </w:rPr>
      </w:pPr>
      <w:r>
        <w:rPr>
          <w:sz w:val="20"/>
        </w:rPr>
        <w:t>March 7                              Eat 6:00 p.m.</w:t>
      </w:r>
      <w:r w:rsidR="0098429B">
        <w:rPr>
          <w:sz w:val="20"/>
        </w:rPr>
        <w:t>,</w:t>
      </w:r>
      <w:r>
        <w:rPr>
          <w:sz w:val="20"/>
        </w:rPr>
        <w:t xml:space="preserve"> Mtg. 7:30 p.m.</w:t>
      </w:r>
      <w:r>
        <w:rPr>
          <w:sz w:val="20"/>
        </w:rPr>
        <w:tab/>
      </w:r>
      <w:r>
        <w:rPr>
          <w:sz w:val="20"/>
        </w:rPr>
        <w:tab/>
        <w:t>District School of Instruction – Galena Lodge</w:t>
      </w:r>
    </w:p>
    <w:p w:rsidR="0098429B" w:rsidRPr="0098429B" w:rsidRDefault="0098429B" w:rsidP="00561ABB">
      <w:pPr>
        <w:rPr>
          <w:b/>
          <w:sz w:val="20"/>
        </w:rPr>
      </w:pPr>
      <w:r>
        <w:rPr>
          <w:b/>
          <w:sz w:val="20"/>
        </w:rPr>
        <w:t>MARCH 10</w:t>
      </w:r>
      <w:r>
        <w:rPr>
          <w:b/>
          <w:sz w:val="20"/>
        </w:rPr>
        <w:tab/>
      </w:r>
      <w:r>
        <w:rPr>
          <w:b/>
          <w:sz w:val="20"/>
        </w:rPr>
        <w:tab/>
      </w:r>
      <w:r>
        <w:rPr>
          <w:b/>
          <w:noProof/>
          <w:sz w:val="20"/>
        </w:rPr>
        <w:drawing>
          <wp:inline distT="0" distB="0" distL="0" distR="0">
            <wp:extent cx="464820" cy="281940"/>
            <wp:effectExtent l="0" t="0" r="0" b="0"/>
            <wp:docPr id="4" name="Picture 2" descr="C:\Users\Larry\AppData\Local\Microsoft\Windows\Temporary Internet Files\Content.IE5\K1YJ3NN7\MC90043263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rry\AppData\Local\Microsoft\Windows\Temporary Internet Files\Content.IE5\K1YJ3NN7\MC900432635[1].png"/>
                    <pic:cNvPicPr>
                      <a:picLocks noChangeAspect="1" noChangeArrowheads="1"/>
                    </pic:cNvPicPr>
                  </pic:nvPicPr>
                  <pic:blipFill>
                    <a:blip r:embed="rId12" cstate="print"/>
                    <a:srcRect/>
                    <a:stretch>
                      <a:fillRect/>
                    </a:stretch>
                  </pic:blipFill>
                  <pic:spPr bwMode="auto">
                    <a:xfrm>
                      <a:off x="0" y="0"/>
                      <a:ext cx="464820" cy="281940"/>
                    </a:xfrm>
                    <a:prstGeom prst="rect">
                      <a:avLst/>
                    </a:prstGeom>
                    <a:noFill/>
                    <a:ln w="9525">
                      <a:noFill/>
                      <a:miter lim="800000"/>
                      <a:headEnd/>
                      <a:tailEnd/>
                    </a:ln>
                  </pic:spPr>
                </pic:pic>
              </a:graphicData>
            </a:graphic>
          </wp:inline>
        </w:drawing>
      </w:r>
      <w:r w:rsidR="004012D8">
        <w:rPr>
          <w:b/>
          <w:sz w:val="20"/>
        </w:rPr>
        <w:t>DAYLIGHT SAVINGS TIME BEGINS</w:t>
      </w:r>
    </w:p>
    <w:p w:rsidR="001A7EA9" w:rsidRDefault="00242B65" w:rsidP="00561ABB">
      <w:pPr>
        <w:rPr>
          <w:sz w:val="20"/>
        </w:rPr>
      </w:pPr>
      <w:r>
        <w:rPr>
          <w:sz w:val="20"/>
        </w:rPr>
        <w:t>March 10</w:t>
      </w:r>
      <w:r>
        <w:rPr>
          <w:sz w:val="20"/>
        </w:rPr>
        <w:tab/>
      </w:r>
      <w:r>
        <w:rPr>
          <w:sz w:val="20"/>
        </w:rPr>
        <w:tab/>
        <w:t>8:0</w:t>
      </w:r>
      <w:r w:rsidR="001A7EA9">
        <w:rPr>
          <w:sz w:val="20"/>
        </w:rPr>
        <w:t>0 a</w:t>
      </w:r>
      <w:r>
        <w:rPr>
          <w:sz w:val="20"/>
        </w:rPr>
        <w:t>.m.-1:00 p.m.</w:t>
      </w:r>
      <w:r>
        <w:rPr>
          <w:sz w:val="20"/>
        </w:rPr>
        <w:tab/>
      </w:r>
      <w:r w:rsidR="00771CED">
        <w:rPr>
          <w:sz w:val="20"/>
        </w:rPr>
        <w:tab/>
      </w:r>
      <w:r w:rsidR="00771CED">
        <w:rPr>
          <w:sz w:val="20"/>
        </w:rPr>
        <w:tab/>
      </w:r>
      <w:r>
        <w:rPr>
          <w:sz w:val="20"/>
        </w:rPr>
        <w:t>Pancake Brunch</w:t>
      </w:r>
      <w:r w:rsidR="001D3A50">
        <w:rPr>
          <w:sz w:val="20"/>
        </w:rPr>
        <w:t xml:space="preserve"> (every 2</w:t>
      </w:r>
      <w:r w:rsidR="001D3A50" w:rsidRPr="001D3A50">
        <w:rPr>
          <w:sz w:val="20"/>
          <w:vertAlign w:val="superscript"/>
        </w:rPr>
        <w:t>nd</w:t>
      </w:r>
      <w:r w:rsidR="001D3A50">
        <w:rPr>
          <w:sz w:val="20"/>
        </w:rPr>
        <w:t xml:space="preserve"> Sunday)</w:t>
      </w:r>
    </w:p>
    <w:p w:rsidR="001A7EA9" w:rsidRDefault="00242B65" w:rsidP="00561ABB">
      <w:pPr>
        <w:rPr>
          <w:sz w:val="20"/>
        </w:rPr>
      </w:pPr>
      <w:r>
        <w:rPr>
          <w:sz w:val="20"/>
        </w:rPr>
        <w:t xml:space="preserve">March </w:t>
      </w:r>
      <w:r w:rsidR="001A7EA9">
        <w:rPr>
          <w:sz w:val="20"/>
        </w:rPr>
        <w:t>12</w:t>
      </w:r>
      <w:r w:rsidR="001A7EA9">
        <w:rPr>
          <w:sz w:val="20"/>
        </w:rPr>
        <w:tab/>
      </w:r>
      <w:r w:rsidR="001A7EA9">
        <w:rPr>
          <w:sz w:val="20"/>
        </w:rPr>
        <w:tab/>
        <w:t>7:00 p.m.</w:t>
      </w:r>
      <w:r w:rsidR="001A7EA9">
        <w:rPr>
          <w:sz w:val="20"/>
        </w:rPr>
        <w:tab/>
      </w:r>
      <w:r w:rsidR="001A7EA9">
        <w:rPr>
          <w:sz w:val="20"/>
        </w:rPr>
        <w:tab/>
      </w:r>
      <w:r w:rsidR="00771CED">
        <w:rPr>
          <w:sz w:val="20"/>
        </w:rPr>
        <w:tab/>
      </w:r>
      <w:r w:rsidR="001A7EA9">
        <w:rPr>
          <w:sz w:val="20"/>
        </w:rPr>
        <w:tab/>
        <w:t>Stated Meeting</w:t>
      </w:r>
      <w:r>
        <w:rPr>
          <w:sz w:val="20"/>
        </w:rPr>
        <w:t xml:space="preserve"> </w:t>
      </w:r>
    </w:p>
    <w:p w:rsidR="001A7EA9" w:rsidRDefault="00242B65" w:rsidP="00561ABB">
      <w:pPr>
        <w:rPr>
          <w:sz w:val="20"/>
        </w:rPr>
      </w:pPr>
      <w:r>
        <w:rPr>
          <w:sz w:val="20"/>
        </w:rPr>
        <w:t>March 17th</w:t>
      </w:r>
      <w:r w:rsidR="001A7EA9">
        <w:rPr>
          <w:sz w:val="20"/>
        </w:rPr>
        <w:tab/>
      </w:r>
      <w:r w:rsidR="001A7EA9">
        <w:rPr>
          <w:sz w:val="20"/>
        </w:rPr>
        <w:tab/>
        <w:t>AL</w:t>
      </w:r>
      <w:r>
        <w:rPr>
          <w:sz w:val="20"/>
        </w:rPr>
        <w:t>L DAY</w:t>
      </w:r>
      <w:r>
        <w:rPr>
          <w:sz w:val="20"/>
        </w:rPr>
        <w:tab/>
      </w:r>
      <w:r>
        <w:rPr>
          <w:sz w:val="20"/>
        </w:rPr>
        <w:tab/>
      </w:r>
      <w:r>
        <w:rPr>
          <w:sz w:val="20"/>
        </w:rPr>
        <w:tab/>
      </w:r>
      <w:r>
        <w:rPr>
          <w:sz w:val="20"/>
        </w:rPr>
        <w:tab/>
        <w:t>St. Patrick’s Day</w:t>
      </w:r>
      <w:r>
        <w:rPr>
          <w:noProof/>
          <w:sz w:val="20"/>
        </w:rPr>
        <w:t xml:space="preserve"> </w:t>
      </w:r>
    </w:p>
    <w:p w:rsidR="001A7EA9" w:rsidRDefault="00771CED" w:rsidP="00561ABB">
      <w:pPr>
        <w:rPr>
          <w:sz w:val="20"/>
        </w:rPr>
      </w:pPr>
      <w:r>
        <w:rPr>
          <w:sz w:val="20"/>
        </w:rPr>
        <w:t>March 19</w:t>
      </w:r>
      <w:r>
        <w:rPr>
          <w:sz w:val="20"/>
        </w:rPr>
        <w:tab/>
      </w:r>
      <w:r>
        <w:rPr>
          <w:sz w:val="20"/>
        </w:rPr>
        <w:tab/>
        <w:t>6:00 p.m.</w:t>
      </w:r>
      <w:r>
        <w:rPr>
          <w:sz w:val="20"/>
        </w:rPr>
        <w:tab/>
      </w:r>
      <w:r>
        <w:rPr>
          <w:sz w:val="20"/>
        </w:rPr>
        <w:tab/>
      </w:r>
      <w:r>
        <w:rPr>
          <w:sz w:val="20"/>
        </w:rPr>
        <w:tab/>
      </w:r>
      <w:r>
        <w:rPr>
          <w:sz w:val="20"/>
        </w:rPr>
        <w:tab/>
        <w:t>Practice</w:t>
      </w:r>
      <w:r>
        <w:rPr>
          <w:sz w:val="20"/>
        </w:rPr>
        <w:tab/>
      </w:r>
      <w:r w:rsidR="001A7EA9">
        <w:rPr>
          <w:sz w:val="20"/>
        </w:rPr>
        <w:tab/>
      </w:r>
      <w:r w:rsidR="001A7EA9">
        <w:rPr>
          <w:sz w:val="20"/>
        </w:rPr>
        <w:tab/>
      </w:r>
      <w:r w:rsidR="001A7EA9">
        <w:rPr>
          <w:sz w:val="20"/>
        </w:rPr>
        <w:tab/>
      </w:r>
    </w:p>
    <w:p w:rsidR="001A7EA9" w:rsidRDefault="00771CED" w:rsidP="00561ABB">
      <w:pPr>
        <w:rPr>
          <w:sz w:val="20"/>
        </w:rPr>
      </w:pPr>
      <w:r>
        <w:rPr>
          <w:sz w:val="20"/>
        </w:rPr>
        <w:t>March</w:t>
      </w:r>
      <w:r w:rsidR="0098429B">
        <w:rPr>
          <w:sz w:val="20"/>
        </w:rPr>
        <w:t xml:space="preserve"> 26</w:t>
      </w:r>
      <w:r w:rsidR="0098429B">
        <w:rPr>
          <w:sz w:val="20"/>
        </w:rPr>
        <w:tab/>
      </w:r>
      <w:r w:rsidR="0098429B">
        <w:rPr>
          <w:sz w:val="20"/>
        </w:rPr>
        <w:tab/>
        <w:t>Eat 6</w:t>
      </w:r>
      <w:r w:rsidR="001A7EA9">
        <w:rPr>
          <w:sz w:val="20"/>
        </w:rPr>
        <w:t>:00 p.m.</w:t>
      </w:r>
      <w:r w:rsidR="0098429B">
        <w:rPr>
          <w:sz w:val="20"/>
        </w:rPr>
        <w:t>, Mtg. 7:00 p.m.</w:t>
      </w:r>
      <w:r>
        <w:rPr>
          <w:sz w:val="20"/>
        </w:rPr>
        <w:tab/>
      </w:r>
      <w:r w:rsidR="001A7EA9">
        <w:rPr>
          <w:sz w:val="20"/>
        </w:rPr>
        <w:tab/>
        <w:t>Stated Meeting</w:t>
      </w:r>
      <w:r>
        <w:rPr>
          <w:sz w:val="20"/>
        </w:rPr>
        <w:t xml:space="preserve"> and Dinner</w:t>
      </w:r>
    </w:p>
    <w:p w:rsidR="00A37A7D" w:rsidRDefault="00A37A7D" w:rsidP="00561ABB">
      <w:pPr>
        <w:rPr>
          <w:sz w:val="20"/>
        </w:rPr>
      </w:pPr>
    </w:p>
    <w:p w:rsidR="00A37A7D" w:rsidRDefault="00A37A7D" w:rsidP="00561ABB">
      <w:pPr>
        <w:rPr>
          <w:sz w:val="20"/>
        </w:rPr>
      </w:pPr>
    </w:p>
    <w:p w:rsidR="00A37A7D" w:rsidRDefault="00A37A7D" w:rsidP="00561ABB">
      <w:pPr>
        <w:rPr>
          <w:sz w:val="20"/>
        </w:rPr>
      </w:pPr>
    </w:p>
    <w:p w:rsidR="001E7222" w:rsidRDefault="008F243D" w:rsidP="008F243D">
      <w:pPr>
        <w:jc w:val="center"/>
        <w:rPr>
          <w:b/>
          <w:sz w:val="20"/>
          <w:u w:val="single"/>
        </w:rPr>
      </w:pPr>
      <w:r>
        <w:rPr>
          <w:b/>
          <w:noProof/>
          <w:sz w:val="20"/>
          <w:u w:val="single"/>
        </w:rPr>
        <w:drawing>
          <wp:inline distT="0" distB="0" distL="0" distR="0">
            <wp:extent cx="4773930" cy="1112520"/>
            <wp:effectExtent l="19050" t="0" r="7620" b="0"/>
            <wp:docPr id="7" name="Picture 6" descr="IMG_0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465.JPG"/>
                    <pic:cNvPicPr/>
                  </pic:nvPicPr>
                  <pic:blipFill>
                    <a:blip r:embed="rId13" cstate="print"/>
                    <a:stretch>
                      <a:fillRect/>
                    </a:stretch>
                  </pic:blipFill>
                  <pic:spPr>
                    <a:xfrm>
                      <a:off x="0" y="0"/>
                      <a:ext cx="4760292" cy="1109342"/>
                    </a:xfrm>
                    <a:prstGeom prst="rect">
                      <a:avLst/>
                    </a:prstGeom>
                  </pic:spPr>
                </pic:pic>
              </a:graphicData>
            </a:graphic>
          </wp:inline>
        </w:drawing>
      </w:r>
    </w:p>
    <w:p w:rsidR="00984AE7" w:rsidRDefault="00984AE7" w:rsidP="008F243D">
      <w:pPr>
        <w:jc w:val="center"/>
        <w:rPr>
          <w:b/>
          <w:sz w:val="20"/>
          <w:u w:val="single"/>
        </w:rPr>
      </w:pPr>
    </w:p>
    <w:p w:rsidR="00984AE7" w:rsidRDefault="00984AE7" w:rsidP="00984AE7">
      <w:pPr>
        <w:rPr>
          <w:b/>
          <w:sz w:val="20"/>
          <w:u w:val="single"/>
        </w:rPr>
      </w:pPr>
    </w:p>
    <w:p w:rsidR="00984AE7" w:rsidRDefault="00984AE7" w:rsidP="00984AE7">
      <w:pPr>
        <w:rPr>
          <w:sz w:val="20"/>
        </w:rPr>
      </w:pPr>
      <w:r>
        <w:rPr>
          <w:b/>
          <w:sz w:val="20"/>
          <w:u w:val="single"/>
        </w:rPr>
        <w:t xml:space="preserve">FROM THE WEST:  </w:t>
      </w:r>
      <w:r>
        <w:rPr>
          <w:sz w:val="20"/>
        </w:rPr>
        <w:t>Sr. Warden, Brother Kenny Adkins</w:t>
      </w:r>
    </w:p>
    <w:p w:rsidR="00984AE7" w:rsidRDefault="00984AE7" w:rsidP="00984AE7">
      <w:pPr>
        <w:rPr>
          <w:sz w:val="20"/>
        </w:rPr>
      </w:pPr>
    </w:p>
    <w:p w:rsidR="00984AE7" w:rsidRDefault="00984AE7" w:rsidP="00984AE7">
      <w:pPr>
        <w:rPr>
          <w:sz w:val="20"/>
        </w:rPr>
      </w:pPr>
      <w:r>
        <w:rPr>
          <w:sz w:val="20"/>
        </w:rPr>
        <w:t>Brethren we need better attendance to keep our Lodge stron</w:t>
      </w:r>
      <w:r w:rsidR="00655872">
        <w:rPr>
          <w:sz w:val="20"/>
        </w:rPr>
        <w:t>g</w:t>
      </w:r>
      <w:r>
        <w:rPr>
          <w:sz w:val="20"/>
        </w:rPr>
        <w:t>.  Please attend the meetin</w:t>
      </w:r>
      <w:r w:rsidR="00655872">
        <w:rPr>
          <w:sz w:val="20"/>
        </w:rPr>
        <w:t>g</w:t>
      </w:r>
      <w:r>
        <w:rPr>
          <w:sz w:val="20"/>
        </w:rPr>
        <w:t>s and give us your thoughts and support.</w:t>
      </w:r>
    </w:p>
    <w:p w:rsidR="00984AE7" w:rsidRDefault="00984AE7" w:rsidP="00984AE7">
      <w:pPr>
        <w:rPr>
          <w:sz w:val="20"/>
        </w:rPr>
      </w:pPr>
    </w:p>
    <w:p w:rsidR="00984AE7" w:rsidRDefault="00984AE7" w:rsidP="00984AE7">
      <w:pPr>
        <w:rPr>
          <w:sz w:val="20"/>
        </w:rPr>
      </w:pPr>
      <w:r>
        <w:rPr>
          <w:b/>
          <w:sz w:val="20"/>
          <w:u w:val="single"/>
        </w:rPr>
        <w:t xml:space="preserve">FROM THE SOUTH: </w:t>
      </w:r>
      <w:r>
        <w:rPr>
          <w:sz w:val="20"/>
        </w:rPr>
        <w:t xml:space="preserve"> Jr. Warden,</w:t>
      </w:r>
      <w:r w:rsidR="004012D8">
        <w:rPr>
          <w:sz w:val="20"/>
        </w:rPr>
        <w:t xml:space="preserve"> </w:t>
      </w:r>
      <w:r w:rsidR="0098429B">
        <w:rPr>
          <w:sz w:val="20"/>
        </w:rPr>
        <w:t xml:space="preserve"> Brother </w:t>
      </w:r>
      <w:r>
        <w:rPr>
          <w:sz w:val="20"/>
        </w:rPr>
        <w:t>Glen Rosenburg</w:t>
      </w:r>
    </w:p>
    <w:p w:rsidR="00984AE7" w:rsidRDefault="00984AE7" w:rsidP="00984AE7">
      <w:pPr>
        <w:rPr>
          <w:sz w:val="20"/>
        </w:rPr>
      </w:pPr>
    </w:p>
    <w:p w:rsidR="00984AE7" w:rsidRPr="00984AE7" w:rsidRDefault="00984AE7" w:rsidP="00984AE7">
      <w:pPr>
        <w:rPr>
          <w:sz w:val="20"/>
        </w:rPr>
      </w:pPr>
      <w:r>
        <w:rPr>
          <w:sz w:val="20"/>
        </w:rPr>
        <w:t xml:space="preserve">You won’t want to miss coming </w:t>
      </w:r>
      <w:r w:rsidR="00B90E7D">
        <w:rPr>
          <w:b/>
          <w:sz w:val="20"/>
        </w:rPr>
        <w:t>March 26</w:t>
      </w:r>
      <w:r w:rsidR="00B90E7D" w:rsidRPr="00B90E7D">
        <w:rPr>
          <w:b/>
          <w:sz w:val="20"/>
          <w:vertAlign w:val="superscript"/>
        </w:rPr>
        <w:t>th</w:t>
      </w:r>
      <w:r w:rsidR="00B90E7D">
        <w:rPr>
          <w:b/>
          <w:sz w:val="20"/>
        </w:rPr>
        <w:t xml:space="preserve"> </w:t>
      </w:r>
      <w:r>
        <w:rPr>
          <w:sz w:val="20"/>
        </w:rPr>
        <w:t xml:space="preserve"> when a London </w:t>
      </w:r>
      <w:r w:rsidR="00A92F12">
        <w:rPr>
          <w:sz w:val="20"/>
        </w:rPr>
        <w:t>broil</w:t>
      </w:r>
      <w:r>
        <w:rPr>
          <w:sz w:val="20"/>
        </w:rPr>
        <w:t xml:space="preserve"> meal including dessert will be prepared by Brother Glen Rosenburg and Rt. Worshipful Brother Chuck Pittman before the meet</w:t>
      </w:r>
      <w:r w:rsidR="0098429B">
        <w:rPr>
          <w:sz w:val="20"/>
        </w:rPr>
        <w:t>ing at 6:00 .m.</w:t>
      </w:r>
    </w:p>
    <w:p w:rsidR="001E7222" w:rsidRDefault="001E7222" w:rsidP="00561ABB">
      <w:pPr>
        <w:rPr>
          <w:b/>
          <w:sz w:val="20"/>
          <w:u w:val="single"/>
        </w:rPr>
      </w:pPr>
    </w:p>
    <w:p w:rsidR="003E2BB9" w:rsidRDefault="003E2BB9" w:rsidP="008F243D">
      <w:pPr>
        <w:jc w:val="center"/>
        <w:rPr>
          <w:b/>
          <w:sz w:val="20"/>
          <w:u w:val="single"/>
        </w:rPr>
      </w:pPr>
    </w:p>
    <w:p w:rsidR="00D70CCF" w:rsidRDefault="00BC0B27" w:rsidP="00561ABB">
      <w:pPr>
        <w:rPr>
          <w:b/>
          <w:sz w:val="20"/>
          <w:u w:val="single"/>
        </w:rPr>
      </w:pPr>
      <w:r>
        <w:rPr>
          <w:b/>
          <w:sz w:val="20"/>
          <w:u w:val="single"/>
        </w:rPr>
        <w:t>FROM THE SECRETARY’S</w:t>
      </w:r>
      <w:r w:rsidR="00D70CCF">
        <w:rPr>
          <w:b/>
          <w:sz w:val="20"/>
          <w:u w:val="single"/>
        </w:rPr>
        <w:t xml:space="preserve"> DESK:</w:t>
      </w:r>
    </w:p>
    <w:p w:rsidR="00191844" w:rsidRDefault="00191844" w:rsidP="00561ABB">
      <w:pPr>
        <w:rPr>
          <w:b/>
          <w:sz w:val="20"/>
          <w:u w:val="single"/>
        </w:rPr>
      </w:pPr>
    </w:p>
    <w:p w:rsidR="00CD59D1" w:rsidRPr="00CD59D1" w:rsidRDefault="007E2E3B" w:rsidP="00D31B55">
      <w:pPr>
        <w:jc w:val="both"/>
        <w:rPr>
          <w:rFonts w:ascii="Arial Black" w:hAnsi="Arial Black"/>
          <w:sz w:val="28"/>
          <w:szCs w:val="28"/>
        </w:rPr>
      </w:pPr>
      <w:r>
        <w:rPr>
          <w:b/>
          <w:sz w:val="28"/>
          <w:szCs w:val="28"/>
        </w:rPr>
        <w:t xml:space="preserve">Reminder:  Dues are due for 2013.  </w:t>
      </w:r>
      <w:r>
        <w:rPr>
          <w:b/>
          <w:i/>
          <w:sz w:val="28"/>
          <w:szCs w:val="28"/>
        </w:rPr>
        <w:t>Endowed Members, Widows and 50 year members are not required to pay dues.</w:t>
      </w:r>
      <w:r w:rsidR="007C0D0B">
        <w:rPr>
          <w:rFonts w:ascii="Arial Black" w:hAnsi="Arial Black"/>
          <w:b/>
          <w:i/>
          <w:sz w:val="28"/>
          <w:szCs w:val="28"/>
        </w:rPr>
        <w:t xml:space="preserve"> </w:t>
      </w:r>
      <w:r w:rsidR="00CD59D1">
        <w:rPr>
          <w:rFonts w:ascii="Arial Black" w:hAnsi="Arial Black"/>
          <w:sz w:val="28"/>
          <w:szCs w:val="28"/>
        </w:rPr>
        <w:t xml:space="preserve"> </w:t>
      </w:r>
      <w:r w:rsidR="00CD59D1">
        <w:rPr>
          <w:sz w:val="28"/>
          <w:szCs w:val="28"/>
        </w:rPr>
        <w:t xml:space="preserve">There are still close to twenty brothers who have not paid their dues for 2013, </w:t>
      </w:r>
      <w:r w:rsidR="00984AE7">
        <w:rPr>
          <w:sz w:val="28"/>
          <w:szCs w:val="28"/>
        </w:rPr>
        <w:t>i</w:t>
      </w:r>
      <w:r w:rsidR="00CD59D1">
        <w:rPr>
          <w:sz w:val="28"/>
          <w:szCs w:val="28"/>
        </w:rPr>
        <w:t>f your dues are not paid within the next several weeks, you will be suspended, not only from the Blue Lodge, but all other Masonic bodies.</w:t>
      </w:r>
    </w:p>
    <w:p w:rsidR="00B3435A" w:rsidRPr="00B3435A" w:rsidRDefault="00B3435A" w:rsidP="00B3435A">
      <w:pPr>
        <w:jc w:val="center"/>
        <w:rPr>
          <w:rFonts w:ascii="Arial Black" w:hAnsi="Arial Black"/>
          <w:b/>
          <w:sz w:val="20"/>
        </w:rPr>
      </w:pPr>
      <w:r>
        <w:rPr>
          <w:rFonts w:ascii="Arial Black" w:hAnsi="Arial Black"/>
          <w:b/>
          <w:sz w:val="28"/>
          <w:szCs w:val="28"/>
        </w:rPr>
        <w:t>Lodge Dues $75.00</w:t>
      </w:r>
    </w:p>
    <w:p w:rsidR="003E2BB9" w:rsidRDefault="007E2E3B" w:rsidP="003E2BB9">
      <w:pPr>
        <w:jc w:val="center"/>
        <w:rPr>
          <w:b/>
          <w:i/>
          <w:szCs w:val="24"/>
        </w:rPr>
      </w:pPr>
      <w:r>
        <w:rPr>
          <w:b/>
          <w:i/>
          <w:szCs w:val="24"/>
        </w:rPr>
        <w:t>Grand Lodge assessment included in dues.</w:t>
      </w:r>
    </w:p>
    <w:p w:rsidR="00A37A7D" w:rsidRDefault="00A37A7D" w:rsidP="003E2BB9">
      <w:pPr>
        <w:jc w:val="center"/>
        <w:rPr>
          <w:b/>
          <w:i/>
          <w:sz w:val="20"/>
        </w:rPr>
      </w:pPr>
    </w:p>
    <w:p w:rsidR="00D31B55" w:rsidRPr="001D3A50" w:rsidRDefault="001D3A50" w:rsidP="001D3A50">
      <w:pPr>
        <w:rPr>
          <w:b/>
          <w:sz w:val="20"/>
        </w:rPr>
      </w:pPr>
      <w:r>
        <w:rPr>
          <w:b/>
          <w:sz w:val="20"/>
        </w:rPr>
        <w:t>************************************************************************************************************</w:t>
      </w:r>
    </w:p>
    <w:p w:rsidR="00B3435A" w:rsidRDefault="00040BA2" w:rsidP="00984AE7">
      <w:pPr>
        <w:rPr>
          <w:szCs w:val="24"/>
        </w:rPr>
      </w:pPr>
      <w:r>
        <w:rPr>
          <w:szCs w:val="24"/>
        </w:rPr>
        <w:t>A D</w:t>
      </w:r>
      <w:r w:rsidR="007A5D35">
        <w:rPr>
          <w:szCs w:val="24"/>
        </w:rPr>
        <w:t>istrict School of Instruction will be presented by DDGL, RWB Chris McLemore at Galena L</w:t>
      </w:r>
      <w:r w:rsidR="0098429B">
        <w:rPr>
          <w:szCs w:val="24"/>
        </w:rPr>
        <w:t xml:space="preserve">odge #515 Galena, MO on </w:t>
      </w:r>
      <w:r w:rsidR="00B90E7D">
        <w:rPr>
          <w:b/>
          <w:szCs w:val="24"/>
        </w:rPr>
        <w:t>Thursday, March 7</w:t>
      </w:r>
      <w:r w:rsidR="00B90E7D" w:rsidRPr="00B90E7D">
        <w:rPr>
          <w:b/>
          <w:szCs w:val="24"/>
          <w:vertAlign w:val="superscript"/>
        </w:rPr>
        <w:t>th</w:t>
      </w:r>
      <w:r w:rsidR="0098429B">
        <w:rPr>
          <w:szCs w:val="24"/>
        </w:rPr>
        <w:t>.</w:t>
      </w:r>
      <w:r w:rsidR="007A5D35">
        <w:rPr>
          <w:szCs w:val="24"/>
        </w:rPr>
        <w:t xml:space="preserve">   We will be practicing opening and closing of the Lodge.  Dinner at 6:00 p.m.  Lodge opens at 7:30 p.m.  Plan to attend.  </w:t>
      </w:r>
    </w:p>
    <w:p w:rsidR="007A5D35" w:rsidRDefault="00B90E7D" w:rsidP="00984AE7">
      <w:pPr>
        <w:rPr>
          <w:szCs w:val="24"/>
        </w:rPr>
      </w:pPr>
      <w:r>
        <w:rPr>
          <w:szCs w:val="24"/>
        </w:rPr>
        <w:t>******************************************************************************************</w:t>
      </w:r>
    </w:p>
    <w:p w:rsidR="007A5D35" w:rsidRPr="00984AE7" w:rsidRDefault="007A5D35" w:rsidP="00984AE7">
      <w:pPr>
        <w:pBdr>
          <w:bottom w:val="dotted" w:sz="24" w:space="1" w:color="auto"/>
        </w:pBdr>
        <w:rPr>
          <w:szCs w:val="24"/>
        </w:rPr>
      </w:pPr>
      <w:r>
        <w:rPr>
          <w:szCs w:val="24"/>
        </w:rPr>
        <w:t xml:space="preserve">Don’t forget to support the Kimberling Chapter on </w:t>
      </w:r>
      <w:r w:rsidR="00B90E7D">
        <w:rPr>
          <w:b/>
          <w:szCs w:val="24"/>
        </w:rPr>
        <w:t>Friday, March 1</w:t>
      </w:r>
      <w:r w:rsidR="00B90E7D" w:rsidRPr="00B90E7D">
        <w:rPr>
          <w:b/>
          <w:szCs w:val="24"/>
          <w:vertAlign w:val="superscript"/>
        </w:rPr>
        <w:t>st</w:t>
      </w:r>
      <w:r w:rsidR="00B90E7D">
        <w:rPr>
          <w:b/>
          <w:szCs w:val="24"/>
        </w:rPr>
        <w:t xml:space="preserve"> </w:t>
      </w:r>
      <w:r>
        <w:rPr>
          <w:szCs w:val="24"/>
        </w:rPr>
        <w:t xml:space="preserve">at the Spaghetti Dinner and Bake Sale from 4:00 p.m. -7:00 p.m.  The menu will include spaghetti with or without meat sauce, salad, rolls and dessert along with coffee, tea and water for $7.50 for adults and $3.00 for children </w:t>
      </w:r>
      <w:r w:rsidR="00655872">
        <w:rPr>
          <w:szCs w:val="24"/>
        </w:rPr>
        <w:t>3-7.</w:t>
      </w:r>
    </w:p>
    <w:p w:rsidR="00FA0987" w:rsidRDefault="00FA0987" w:rsidP="00561ABB">
      <w:pPr>
        <w:rPr>
          <w:szCs w:val="24"/>
        </w:rPr>
      </w:pPr>
    </w:p>
    <w:p w:rsidR="00FA0987" w:rsidRDefault="00FA0987" w:rsidP="00561ABB">
      <w:pPr>
        <w:rPr>
          <w:szCs w:val="24"/>
        </w:rPr>
      </w:pPr>
    </w:p>
    <w:p w:rsidR="00FA0987" w:rsidRDefault="00FA0987" w:rsidP="00561ABB">
      <w:pPr>
        <w:rPr>
          <w:szCs w:val="24"/>
        </w:rPr>
      </w:pPr>
    </w:p>
    <w:p w:rsidR="00FA0987" w:rsidRDefault="00FA0987" w:rsidP="00561ABB">
      <w:pPr>
        <w:rPr>
          <w:szCs w:val="24"/>
        </w:rPr>
      </w:pPr>
    </w:p>
    <w:p w:rsidR="00FA0987" w:rsidRDefault="00FA0987" w:rsidP="00561ABB">
      <w:pPr>
        <w:rPr>
          <w:szCs w:val="24"/>
        </w:rPr>
      </w:pPr>
    </w:p>
    <w:p w:rsidR="00655872" w:rsidRDefault="004012D8" w:rsidP="00655872">
      <w:pPr>
        <w:pBdr>
          <w:bottom w:val="dotted" w:sz="24" w:space="1" w:color="auto"/>
        </w:pBdr>
        <w:jc w:val="both"/>
        <w:rPr>
          <w:szCs w:val="24"/>
        </w:rPr>
      </w:pPr>
      <w:r>
        <w:rPr>
          <w:noProof/>
          <w:szCs w:val="24"/>
        </w:rPr>
        <w:drawing>
          <wp:inline distT="0" distB="0" distL="0" distR="0">
            <wp:extent cx="1596390" cy="1463040"/>
            <wp:effectExtent l="19050" t="0" r="3810" b="0"/>
            <wp:docPr id="18" name="Picture 10" descr="C:\Users\Larry\AppData\Local\Microsoft\Windows\Temporary Internet Files\Content.IE5\CV7I0267\MC90032459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arry\AppData\Local\Microsoft\Windows\Temporary Internet Files\Content.IE5\CV7I0267\MC900324594[1].wmf"/>
                    <pic:cNvPicPr>
                      <a:picLocks noChangeAspect="1" noChangeArrowheads="1"/>
                    </pic:cNvPicPr>
                  </pic:nvPicPr>
                  <pic:blipFill>
                    <a:blip r:embed="rId14" cstate="print"/>
                    <a:srcRect/>
                    <a:stretch>
                      <a:fillRect/>
                    </a:stretch>
                  </pic:blipFill>
                  <pic:spPr bwMode="auto">
                    <a:xfrm>
                      <a:off x="0" y="0"/>
                      <a:ext cx="1599753" cy="1466122"/>
                    </a:xfrm>
                    <a:prstGeom prst="rect">
                      <a:avLst/>
                    </a:prstGeom>
                    <a:noFill/>
                    <a:ln w="9525">
                      <a:noFill/>
                      <a:miter lim="800000"/>
                      <a:headEnd/>
                      <a:tailEnd/>
                    </a:ln>
                  </pic:spPr>
                </pic:pic>
              </a:graphicData>
            </a:graphic>
          </wp:inline>
        </w:drawing>
      </w:r>
      <w:r w:rsidR="007E2E3B">
        <w:rPr>
          <w:szCs w:val="24"/>
        </w:rPr>
        <w:tab/>
      </w:r>
      <w:r w:rsidR="00984AE7">
        <w:rPr>
          <w:szCs w:val="24"/>
        </w:rPr>
        <w:tab/>
        <w:t xml:space="preserve">Ya’ll come!  </w:t>
      </w:r>
      <w:r w:rsidR="00B90E7D">
        <w:rPr>
          <w:b/>
          <w:szCs w:val="24"/>
        </w:rPr>
        <w:t>Sunday, March 10</w:t>
      </w:r>
      <w:r w:rsidR="00B90E7D" w:rsidRPr="00B90E7D">
        <w:rPr>
          <w:b/>
          <w:szCs w:val="24"/>
          <w:vertAlign w:val="superscript"/>
        </w:rPr>
        <w:t>th</w:t>
      </w:r>
      <w:r w:rsidR="001C674A">
        <w:rPr>
          <w:szCs w:val="24"/>
        </w:rPr>
        <w:t>…</w:t>
      </w:r>
      <w:r w:rsidR="00984AE7">
        <w:rPr>
          <w:szCs w:val="24"/>
        </w:rPr>
        <w:t xml:space="preserve"> 8:00 </w:t>
      </w:r>
      <w:r w:rsidR="007E2E3B">
        <w:rPr>
          <w:szCs w:val="24"/>
        </w:rPr>
        <w:t xml:space="preserve">a.m. -1:00 p.m. </w:t>
      </w:r>
      <w:r w:rsidR="001C674A">
        <w:rPr>
          <w:szCs w:val="24"/>
        </w:rPr>
        <w:t>Pancakes, scrambled eggs, sausage, hash browns, biscuits &amp; gravy, regular and sugar free syrup, OJ &amp; coffee all for $6.00</w:t>
      </w:r>
      <w:r w:rsidR="007C0D0B">
        <w:rPr>
          <w:szCs w:val="24"/>
        </w:rPr>
        <w:t>,</w:t>
      </w:r>
      <w:r w:rsidR="001A7EA9">
        <w:rPr>
          <w:szCs w:val="24"/>
        </w:rPr>
        <w:t xml:space="preserve"> children </w:t>
      </w:r>
      <w:r w:rsidR="007C0D0B">
        <w:rPr>
          <w:szCs w:val="24"/>
        </w:rPr>
        <w:t xml:space="preserve">12 and under </w:t>
      </w:r>
      <w:r w:rsidR="001A7EA9">
        <w:rPr>
          <w:szCs w:val="24"/>
        </w:rPr>
        <w:t xml:space="preserve"> $3.00</w:t>
      </w:r>
      <w:r w:rsidR="001C674A">
        <w:rPr>
          <w:szCs w:val="24"/>
        </w:rPr>
        <w:t>.  Bring your family and friends.  See you there!  Where, wel</w:t>
      </w:r>
      <w:r w:rsidR="005C4A0C">
        <w:rPr>
          <w:szCs w:val="24"/>
        </w:rPr>
        <w:t>l at Table Rock Lodge, of course!</w:t>
      </w:r>
      <w:r w:rsidR="001C674A">
        <w:rPr>
          <w:szCs w:val="24"/>
        </w:rPr>
        <w:t xml:space="preserve">  </w:t>
      </w:r>
    </w:p>
    <w:p w:rsidR="00655872" w:rsidRDefault="00655872" w:rsidP="00655872">
      <w:pPr>
        <w:pBdr>
          <w:bottom w:val="dotted" w:sz="24" w:space="1" w:color="auto"/>
        </w:pBdr>
        <w:jc w:val="both"/>
        <w:rPr>
          <w:szCs w:val="24"/>
        </w:rPr>
      </w:pPr>
    </w:p>
    <w:p w:rsidR="00655872" w:rsidRDefault="00655872" w:rsidP="00561ABB">
      <w:pPr>
        <w:rPr>
          <w:szCs w:val="24"/>
        </w:rPr>
      </w:pPr>
    </w:p>
    <w:p w:rsidR="00A02A6E" w:rsidRDefault="00A02A6E" w:rsidP="00561ABB">
      <w:pPr>
        <w:rPr>
          <w:szCs w:val="24"/>
        </w:rPr>
      </w:pPr>
    </w:p>
    <w:p w:rsidR="00F4603F" w:rsidRDefault="00A02A6E" w:rsidP="00561ABB">
      <w:pPr>
        <w:rPr>
          <w:b/>
          <w:noProof/>
          <w:szCs w:val="24"/>
          <w:u w:val="single"/>
        </w:rPr>
      </w:pPr>
      <w:r>
        <w:rPr>
          <w:b/>
          <w:szCs w:val="24"/>
          <w:u w:val="single"/>
        </w:rPr>
        <w:t>RAINBOW ASSEMBLY</w:t>
      </w:r>
      <w:r w:rsidR="00FA0987">
        <w:rPr>
          <w:b/>
          <w:szCs w:val="24"/>
          <w:u w:val="single"/>
        </w:rPr>
        <w:t xml:space="preserve"> </w:t>
      </w:r>
      <w:r w:rsidR="00F4603F">
        <w:rPr>
          <w:b/>
          <w:noProof/>
          <w:szCs w:val="24"/>
          <w:u w:val="single"/>
        </w:rPr>
        <w:t xml:space="preserve">  </w:t>
      </w:r>
      <w:r w:rsidR="002B3946">
        <w:rPr>
          <w:b/>
          <w:noProof/>
          <w:szCs w:val="24"/>
          <w:u w:val="single"/>
        </w:rPr>
        <w:tab/>
      </w:r>
      <w:r w:rsidR="00F4603F">
        <w:rPr>
          <w:b/>
          <w:noProof/>
          <w:szCs w:val="24"/>
          <w:u w:val="single"/>
        </w:rPr>
        <w:t xml:space="preserve"> </w:t>
      </w:r>
      <w:r w:rsidR="002B3946">
        <w:rPr>
          <w:noProof/>
          <w:szCs w:val="24"/>
        </w:rPr>
        <w:drawing>
          <wp:inline distT="0" distB="0" distL="0" distR="0">
            <wp:extent cx="2373630" cy="1051560"/>
            <wp:effectExtent l="19050" t="0" r="7620" b="0"/>
            <wp:docPr id="15" name="Picture 14" descr="Rainbowgirl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inbowgirlslogo.jpg"/>
                    <pic:cNvPicPr/>
                  </pic:nvPicPr>
                  <pic:blipFill>
                    <a:blip r:embed="rId15" cstate="print"/>
                    <a:stretch>
                      <a:fillRect/>
                    </a:stretch>
                  </pic:blipFill>
                  <pic:spPr>
                    <a:xfrm>
                      <a:off x="0" y="0"/>
                      <a:ext cx="2373630" cy="1051560"/>
                    </a:xfrm>
                    <a:prstGeom prst="rect">
                      <a:avLst/>
                    </a:prstGeom>
                  </pic:spPr>
                </pic:pic>
              </a:graphicData>
            </a:graphic>
          </wp:inline>
        </w:drawing>
      </w:r>
    </w:p>
    <w:p w:rsidR="002B3946" w:rsidRDefault="002B3946" w:rsidP="00561ABB">
      <w:pPr>
        <w:rPr>
          <w:b/>
          <w:noProof/>
          <w:szCs w:val="24"/>
          <w:u w:val="single"/>
        </w:rPr>
      </w:pPr>
    </w:p>
    <w:p w:rsidR="002B3946" w:rsidRDefault="002B3946" w:rsidP="00561ABB">
      <w:pPr>
        <w:rPr>
          <w:szCs w:val="24"/>
        </w:rPr>
      </w:pPr>
    </w:p>
    <w:p w:rsidR="00A02A6E" w:rsidRDefault="00A02A6E" w:rsidP="00561ABB">
      <w:pPr>
        <w:rPr>
          <w:szCs w:val="24"/>
        </w:rPr>
      </w:pPr>
    </w:p>
    <w:p w:rsidR="00A02A6E" w:rsidRDefault="00A02A6E" w:rsidP="00561ABB">
      <w:pPr>
        <w:rPr>
          <w:szCs w:val="24"/>
        </w:rPr>
      </w:pPr>
      <w:r>
        <w:rPr>
          <w:szCs w:val="24"/>
        </w:rPr>
        <w:t>March 14       6:30 p.m.            Meeting</w:t>
      </w:r>
    </w:p>
    <w:p w:rsidR="00A02A6E" w:rsidRDefault="00A02A6E" w:rsidP="00561ABB">
      <w:pPr>
        <w:rPr>
          <w:szCs w:val="24"/>
        </w:rPr>
      </w:pPr>
    </w:p>
    <w:p w:rsidR="00A02A6E" w:rsidRDefault="00A02A6E" w:rsidP="00561ABB">
      <w:pPr>
        <w:rPr>
          <w:szCs w:val="24"/>
        </w:rPr>
      </w:pPr>
      <w:r>
        <w:rPr>
          <w:szCs w:val="24"/>
        </w:rPr>
        <w:t>March 28       6:30 p.m.            Meeting – possible candidate for initiation</w:t>
      </w:r>
    </w:p>
    <w:p w:rsidR="00FA0987" w:rsidRDefault="00FA0987" w:rsidP="00561ABB">
      <w:pPr>
        <w:rPr>
          <w:szCs w:val="24"/>
        </w:rPr>
      </w:pPr>
    </w:p>
    <w:p w:rsidR="00FA0987" w:rsidRDefault="00FA0987" w:rsidP="00561ABB">
      <w:pPr>
        <w:rPr>
          <w:szCs w:val="24"/>
        </w:rPr>
      </w:pPr>
      <w:r>
        <w:rPr>
          <w:szCs w:val="24"/>
        </w:rPr>
        <w:t>The Rainbow Girls did a wonderful job waiting on the tables, working in th</w:t>
      </w:r>
      <w:r w:rsidR="00A92F12">
        <w:rPr>
          <w:szCs w:val="24"/>
        </w:rPr>
        <w:t>e kitchen and especially assisting the</w:t>
      </w:r>
      <w:r>
        <w:rPr>
          <w:szCs w:val="24"/>
        </w:rPr>
        <w:t xml:space="preserve"> widows at the recent Luncheon held at Branson Lodge.  Everyone enjoyed having the young ladies there to help out.</w:t>
      </w:r>
    </w:p>
    <w:p w:rsidR="00FA0987" w:rsidRDefault="00FA0987" w:rsidP="00561ABB">
      <w:pPr>
        <w:rPr>
          <w:szCs w:val="24"/>
        </w:rPr>
      </w:pPr>
    </w:p>
    <w:p w:rsidR="00FA0987" w:rsidRDefault="00FA0987" w:rsidP="00561ABB">
      <w:pPr>
        <w:rPr>
          <w:szCs w:val="24"/>
        </w:rPr>
      </w:pPr>
    </w:p>
    <w:p w:rsidR="00FA0987" w:rsidRDefault="00FA0987" w:rsidP="00561ABB">
      <w:pPr>
        <w:rPr>
          <w:szCs w:val="24"/>
        </w:rPr>
      </w:pPr>
      <w:r>
        <w:rPr>
          <w:szCs w:val="24"/>
        </w:rPr>
        <w:t>*****************************************************************************************</w:t>
      </w:r>
    </w:p>
    <w:p w:rsidR="00FA0987" w:rsidRDefault="00FA0987" w:rsidP="00561ABB">
      <w:pPr>
        <w:rPr>
          <w:szCs w:val="24"/>
        </w:rPr>
      </w:pPr>
    </w:p>
    <w:p w:rsidR="00FA0987" w:rsidRPr="00A02A6E" w:rsidRDefault="00FA0987" w:rsidP="00561ABB">
      <w:pPr>
        <w:rPr>
          <w:szCs w:val="24"/>
        </w:rPr>
      </w:pPr>
    </w:p>
    <w:p w:rsidR="004D6EAF" w:rsidRDefault="00A442CC" w:rsidP="00A442CC">
      <w:pPr>
        <w:ind w:left="2880" w:firstLine="720"/>
        <w:jc w:val="center"/>
        <w:rPr>
          <w:noProof/>
          <w:sz w:val="20"/>
        </w:rPr>
      </w:pPr>
      <w:r>
        <w:rPr>
          <w:noProof/>
          <w:sz w:val="20"/>
        </w:rPr>
        <w:drawing>
          <wp:inline distT="0" distB="0" distL="0" distR="0">
            <wp:extent cx="1390650" cy="838200"/>
            <wp:effectExtent l="0" t="0" r="0" b="0"/>
            <wp:docPr id="9" name="Picture 2" descr="C:\Users\Larry\AppData\Local\Microsoft\Windows\Temporary Internet Files\Content.IE5\IDSS3USW\MC90005527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rry\AppData\Local\Microsoft\Windows\Temporary Internet Files\Content.IE5\IDSS3USW\MC900055278[1].wmf"/>
                    <pic:cNvPicPr>
                      <a:picLocks noChangeAspect="1" noChangeArrowheads="1"/>
                    </pic:cNvPicPr>
                  </pic:nvPicPr>
                  <pic:blipFill>
                    <a:blip r:embed="rId16" cstate="print"/>
                    <a:srcRect/>
                    <a:stretch>
                      <a:fillRect/>
                    </a:stretch>
                  </pic:blipFill>
                  <pic:spPr bwMode="auto">
                    <a:xfrm>
                      <a:off x="0" y="0"/>
                      <a:ext cx="1397777" cy="842496"/>
                    </a:xfrm>
                    <a:prstGeom prst="rect">
                      <a:avLst/>
                    </a:prstGeom>
                    <a:noFill/>
                    <a:ln w="9525">
                      <a:noFill/>
                      <a:miter lim="800000"/>
                      <a:headEnd/>
                      <a:tailEnd/>
                    </a:ln>
                  </pic:spPr>
                </pic:pic>
              </a:graphicData>
            </a:graphic>
          </wp:inline>
        </w:drawing>
      </w:r>
    </w:p>
    <w:p w:rsidR="00A02A6E" w:rsidRDefault="00A02A6E" w:rsidP="00A442CC">
      <w:pPr>
        <w:ind w:left="2880" w:firstLine="720"/>
        <w:jc w:val="center"/>
        <w:rPr>
          <w:noProof/>
          <w:sz w:val="20"/>
        </w:rPr>
      </w:pPr>
    </w:p>
    <w:p w:rsidR="00A02A6E" w:rsidRDefault="00A02A6E" w:rsidP="00A442CC">
      <w:pPr>
        <w:ind w:left="2880" w:firstLine="720"/>
        <w:jc w:val="center"/>
        <w:rPr>
          <w:noProof/>
          <w:sz w:val="20"/>
        </w:rPr>
      </w:pPr>
    </w:p>
    <w:p w:rsidR="00A02A6E" w:rsidRDefault="00A02A6E" w:rsidP="00A442CC">
      <w:pPr>
        <w:ind w:left="2880" w:firstLine="720"/>
        <w:jc w:val="center"/>
        <w:rPr>
          <w:noProof/>
          <w:sz w:val="20"/>
        </w:rPr>
      </w:pPr>
    </w:p>
    <w:p w:rsidR="00A02A6E" w:rsidRDefault="00A02A6E" w:rsidP="00A442CC">
      <w:pPr>
        <w:ind w:left="2880" w:firstLine="720"/>
        <w:jc w:val="center"/>
        <w:rPr>
          <w:noProof/>
          <w:sz w:val="20"/>
        </w:rPr>
      </w:pPr>
    </w:p>
    <w:p w:rsidR="00A442CC" w:rsidRDefault="00A442CC" w:rsidP="00A442CC">
      <w:pPr>
        <w:jc w:val="center"/>
        <w:rPr>
          <w:noProof/>
          <w:sz w:val="28"/>
          <w:szCs w:val="28"/>
        </w:rPr>
      </w:pPr>
      <w:r>
        <w:rPr>
          <w:noProof/>
          <w:sz w:val="28"/>
          <w:szCs w:val="28"/>
        </w:rPr>
        <w:t>A great wind is blowing, and that gives you either imagination or a headache!</w:t>
      </w:r>
    </w:p>
    <w:p w:rsidR="00A442CC" w:rsidRDefault="00A442CC" w:rsidP="00A442CC">
      <w:pPr>
        <w:jc w:val="center"/>
        <w:rPr>
          <w:noProof/>
          <w:sz w:val="28"/>
          <w:szCs w:val="28"/>
        </w:rPr>
      </w:pPr>
    </w:p>
    <w:p w:rsidR="00A442CC" w:rsidRDefault="00A442CC" w:rsidP="00A442CC">
      <w:pPr>
        <w:ind w:left="2880" w:firstLine="720"/>
        <w:jc w:val="center"/>
        <w:rPr>
          <w:noProof/>
          <w:sz w:val="28"/>
          <w:szCs w:val="28"/>
        </w:rPr>
      </w:pPr>
      <w:r>
        <w:rPr>
          <w:noProof/>
          <w:sz w:val="28"/>
          <w:szCs w:val="28"/>
        </w:rPr>
        <w:t>Catherine II</w:t>
      </w:r>
    </w:p>
    <w:p w:rsidR="008E7C9B" w:rsidRDefault="008E7C9B" w:rsidP="00A442CC">
      <w:pPr>
        <w:ind w:left="2880" w:firstLine="720"/>
        <w:jc w:val="center"/>
        <w:rPr>
          <w:noProof/>
          <w:sz w:val="28"/>
          <w:szCs w:val="28"/>
        </w:rPr>
      </w:pPr>
    </w:p>
    <w:p w:rsidR="008E7C9B" w:rsidRDefault="008E7C9B" w:rsidP="008E7C9B">
      <w:pPr>
        <w:ind w:left="2880" w:firstLine="720"/>
        <w:rPr>
          <w:noProof/>
          <w:sz w:val="28"/>
          <w:szCs w:val="28"/>
        </w:rPr>
      </w:pPr>
      <w:r>
        <w:rPr>
          <w:noProof/>
          <w:sz w:val="28"/>
          <w:szCs w:val="28"/>
        </w:rPr>
        <w:lastRenderedPageBreak/>
        <w:t>From the Historian</w:t>
      </w:r>
    </w:p>
    <w:p w:rsidR="008E7C9B" w:rsidRDefault="008E7C9B" w:rsidP="008E7C9B">
      <w:pPr>
        <w:ind w:left="2880" w:firstLine="720"/>
        <w:rPr>
          <w:noProof/>
          <w:sz w:val="28"/>
          <w:szCs w:val="28"/>
        </w:rPr>
      </w:pPr>
    </w:p>
    <w:p w:rsidR="008E7C9B" w:rsidRDefault="008E7C9B" w:rsidP="008E7C9B">
      <w:pPr>
        <w:rPr>
          <w:rFonts w:ascii="Arial" w:hAnsi="Arial" w:cs="Arial"/>
          <w:color w:val="0000FF"/>
        </w:rPr>
      </w:pPr>
      <w:r>
        <w:rPr>
          <w:rFonts w:ascii="Arial" w:hAnsi="Arial" w:cs="Arial"/>
          <w:color w:val="0000FF"/>
        </w:rPr>
        <w:t>No, the Masons have never offered insurance policies to their brothers as some fraternities do.</w:t>
      </w:r>
    </w:p>
    <w:p w:rsidR="008E7C9B" w:rsidRDefault="008E7C9B" w:rsidP="008E7C9B">
      <w:pPr>
        <w:rPr>
          <w:rFonts w:ascii="Arial" w:hAnsi="Arial" w:cs="Arial"/>
          <w:color w:val="0000FF"/>
        </w:rPr>
      </w:pPr>
      <w:r>
        <w:rPr>
          <w:rFonts w:ascii="Arial" w:hAnsi="Arial" w:cs="Arial"/>
          <w:color w:val="0000FF"/>
        </w:rPr>
        <w:t>However, they did have a kind of liability insurance back when the most usual form of tort was to strike off the head of the offender.</w:t>
      </w:r>
    </w:p>
    <w:p w:rsidR="008E7C9B" w:rsidRDefault="008E7C9B" w:rsidP="008E7C9B">
      <w:pPr>
        <w:rPr>
          <w:rFonts w:ascii="Arial" w:hAnsi="Arial" w:cs="Arial"/>
          <w:color w:val="000000"/>
        </w:rPr>
      </w:pPr>
    </w:p>
    <w:p w:rsidR="008E7C9B" w:rsidRDefault="008E7C9B" w:rsidP="008E7C9B">
      <w:pPr>
        <w:rPr>
          <w:rFonts w:ascii="Georgia" w:hAnsi="Georgia"/>
          <w:color w:val="000000"/>
        </w:rPr>
      </w:pPr>
      <w:proofErr w:type="gramStart"/>
      <w:r>
        <w:rPr>
          <w:rFonts w:ascii="Arial" w:hAnsi="Arial" w:cs="Arial"/>
          <w:color w:val="0000FF"/>
        </w:rPr>
        <w:t xml:space="preserve">From the Edict of </w:t>
      </w:r>
      <w:proofErr w:type="spellStart"/>
      <w:r>
        <w:rPr>
          <w:rFonts w:ascii="Arial" w:hAnsi="Arial" w:cs="Arial"/>
          <w:color w:val="0000FF"/>
        </w:rPr>
        <w:t>Rothari</w:t>
      </w:r>
      <w:proofErr w:type="spellEnd"/>
      <w:r>
        <w:rPr>
          <w:rFonts w:ascii="Arial" w:hAnsi="Arial" w:cs="Arial"/>
          <w:color w:val="0000FF"/>
        </w:rPr>
        <w:t>, 643 A.D.</w:t>
      </w:r>
      <w:proofErr w:type="gramEnd"/>
    </w:p>
    <w:p w:rsidR="008E7C9B" w:rsidRDefault="008E7C9B" w:rsidP="008E7C9B">
      <w:pPr>
        <w:rPr>
          <w:rFonts w:ascii="Georgia" w:hAnsi="Georgia"/>
          <w:color w:val="000000"/>
        </w:rPr>
      </w:pPr>
      <w:r>
        <w:rPr>
          <w:rFonts w:ascii="Georgia" w:hAnsi="Georgia"/>
          <w:color w:val="000000"/>
        </w:rPr>
        <w:t> </w:t>
      </w:r>
    </w:p>
    <w:p w:rsidR="008E7C9B" w:rsidRDefault="008E7C9B" w:rsidP="008E7C9B">
      <w:pPr>
        <w:rPr>
          <w:rFonts w:ascii="Arial" w:hAnsi="Arial" w:cs="Arial"/>
          <w:color w:val="0000FF"/>
        </w:rPr>
      </w:pPr>
      <w:r>
        <w:rPr>
          <w:rFonts w:ascii="Arial" w:hAnsi="Arial" w:cs="Arial"/>
          <w:color w:val="0000FF"/>
        </w:rPr>
        <w:t>Section 144</w:t>
      </w:r>
      <w:proofErr w:type="gramStart"/>
      <w:r>
        <w:rPr>
          <w:rFonts w:ascii="Arial" w:hAnsi="Arial" w:cs="Arial"/>
          <w:color w:val="0000FF"/>
        </w:rPr>
        <w:t xml:space="preserve">. </w:t>
      </w:r>
      <w:proofErr w:type="gramEnd"/>
      <w:r>
        <w:rPr>
          <w:rFonts w:ascii="Arial" w:hAnsi="Arial" w:cs="Arial"/>
          <w:b/>
          <w:bCs/>
          <w:color w:val="0000FF"/>
        </w:rPr>
        <w:t xml:space="preserve">Of the </w:t>
      </w:r>
      <w:proofErr w:type="spellStart"/>
      <w:r>
        <w:rPr>
          <w:rFonts w:ascii="Arial" w:hAnsi="Arial" w:cs="Arial"/>
          <w:b/>
          <w:bCs/>
          <w:color w:val="0000FF"/>
        </w:rPr>
        <w:t>Comacine</w:t>
      </w:r>
      <w:proofErr w:type="spellEnd"/>
      <w:r>
        <w:rPr>
          <w:rFonts w:ascii="Arial" w:hAnsi="Arial" w:cs="Arial"/>
          <w:b/>
          <w:bCs/>
          <w:color w:val="0000FF"/>
        </w:rPr>
        <w:t xml:space="preserve"> Master</w:t>
      </w:r>
      <w:r>
        <w:rPr>
          <w:rFonts w:ascii="Arial" w:hAnsi="Arial" w:cs="Arial"/>
          <w:color w:val="0000FF"/>
        </w:rPr>
        <w:t xml:space="preserve"> - If a </w:t>
      </w:r>
      <w:proofErr w:type="spellStart"/>
      <w:r>
        <w:rPr>
          <w:rFonts w:ascii="Arial" w:hAnsi="Arial" w:cs="Arial"/>
          <w:color w:val="0000FF"/>
        </w:rPr>
        <w:t>Comacine</w:t>
      </w:r>
      <w:proofErr w:type="spellEnd"/>
      <w:r>
        <w:rPr>
          <w:rFonts w:ascii="Arial" w:hAnsi="Arial" w:cs="Arial"/>
          <w:color w:val="0000FF"/>
        </w:rPr>
        <w:t xml:space="preserve"> Master with his associates (</w:t>
      </w:r>
      <w:proofErr w:type="spellStart"/>
      <w:r>
        <w:rPr>
          <w:rFonts w:ascii="Arial" w:hAnsi="Arial" w:cs="Arial"/>
          <w:color w:val="0000FF"/>
        </w:rPr>
        <w:t>colligantes</w:t>
      </w:r>
      <w:proofErr w:type="spellEnd"/>
      <w:r>
        <w:rPr>
          <w:rFonts w:ascii="Arial" w:hAnsi="Arial" w:cs="Arial"/>
          <w:color w:val="0000FF"/>
        </w:rPr>
        <w:t xml:space="preserve">) shall undertake to restore or build the house of any person whatsoever, after an agreement shall have been closed as to payment, and it chances that someone should be killed, by reason of the house, through the falling of either material or stone, no claim shall be lodged against the owner of the house, in case the </w:t>
      </w:r>
      <w:proofErr w:type="spellStart"/>
      <w:r>
        <w:rPr>
          <w:rFonts w:ascii="Arial" w:hAnsi="Arial" w:cs="Arial"/>
          <w:color w:val="0000FF"/>
        </w:rPr>
        <w:t>Comacine</w:t>
      </w:r>
      <w:proofErr w:type="spellEnd"/>
      <w:r>
        <w:rPr>
          <w:rFonts w:ascii="Arial" w:hAnsi="Arial" w:cs="Arial"/>
          <w:color w:val="0000FF"/>
        </w:rPr>
        <w:t xml:space="preserve"> Master or those working with him (</w:t>
      </w:r>
      <w:proofErr w:type="spellStart"/>
      <w:r>
        <w:rPr>
          <w:rFonts w:ascii="Arial" w:hAnsi="Arial" w:cs="Arial"/>
          <w:color w:val="0000FF"/>
        </w:rPr>
        <w:t>consortibus</w:t>
      </w:r>
      <w:proofErr w:type="spellEnd"/>
      <w:r>
        <w:rPr>
          <w:rFonts w:ascii="Arial" w:hAnsi="Arial" w:cs="Arial"/>
          <w:color w:val="0000FF"/>
        </w:rPr>
        <w:t>) shall fall to settle for the death or the damage done; because who after having contracted to do work for his own advantage, must assume, not undeservedly, the damage done.</w:t>
      </w:r>
    </w:p>
    <w:p w:rsidR="008E7C9B" w:rsidRDefault="008E7C9B" w:rsidP="008E7C9B">
      <w:pPr>
        <w:rPr>
          <w:rFonts w:ascii="Arial" w:hAnsi="Arial" w:cs="Arial"/>
          <w:color w:val="0000FF"/>
        </w:rPr>
      </w:pPr>
      <w:r>
        <w:rPr>
          <w:rFonts w:ascii="Arial" w:hAnsi="Arial" w:cs="Arial"/>
          <w:color w:val="0000FF"/>
        </w:rPr>
        <w:t>Section 145</w:t>
      </w:r>
      <w:proofErr w:type="gramStart"/>
      <w:r>
        <w:rPr>
          <w:rFonts w:ascii="Arial" w:hAnsi="Arial" w:cs="Arial"/>
          <w:color w:val="0000FF"/>
        </w:rPr>
        <w:t xml:space="preserve">. </w:t>
      </w:r>
      <w:proofErr w:type="gramEnd"/>
      <w:r>
        <w:rPr>
          <w:rFonts w:ascii="Arial" w:hAnsi="Arial" w:cs="Arial"/>
          <w:b/>
          <w:bCs/>
          <w:color w:val="0000FF"/>
        </w:rPr>
        <w:t>Of masters called or brought in.</w:t>
      </w:r>
      <w:r>
        <w:rPr>
          <w:rFonts w:ascii="Arial" w:hAnsi="Arial" w:cs="Arial"/>
          <w:color w:val="0000FF"/>
        </w:rPr>
        <w:t xml:space="preserve"> - If any person shall call or bring in </w:t>
      </w:r>
      <w:proofErr w:type="spellStart"/>
      <w:r>
        <w:rPr>
          <w:rFonts w:ascii="Arial" w:hAnsi="Arial" w:cs="Arial"/>
          <w:color w:val="0000FF"/>
        </w:rPr>
        <w:t>Comacine</w:t>
      </w:r>
      <w:proofErr w:type="spellEnd"/>
      <w:r>
        <w:rPr>
          <w:rFonts w:ascii="Arial" w:hAnsi="Arial" w:cs="Arial"/>
          <w:color w:val="0000FF"/>
        </w:rPr>
        <w:t xml:space="preserve"> Masters one or several - to design a work or to daily assist his retainers (</w:t>
      </w:r>
      <w:proofErr w:type="spellStart"/>
      <w:r>
        <w:rPr>
          <w:rFonts w:ascii="Arial" w:hAnsi="Arial" w:cs="Arial"/>
          <w:color w:val="0000FF"/>
        </w:rPr>
        <w:t>servi</w:t>
      </w:r>
      <w:proofErr w:type="spellEnd"/>
      <w:r>
        <w:rPr>
          <w:rFonts w:ascii="Arial" w:hAnsi="Arial" w:cs="Arial"/>
          <w:color w:val="0000FF"/>
        </w:rPr>
        <w:t>) at the building of his house (</w:t>
      </w:r>
      <w:proofErr w:type="spellStart"/>
      <w:r>
        <w:rPr>
          <w:rFonts w:ascii="Arial" w:hAnsi="Arial" w:cs="Arial"/>
          <w:color w:val="0000FF"/>
        </w:rPr>
        <w:t>domun</w:t>
      </w:r>
      <w:proofErr w:type="spellEnd"/>
      <w:r>
        <w:rPr>
          <w:rFonts w:ascii="Arial" w:hAnsi="Arial" w:cs="Arial"/>
          <w:color w:val="0000FF"/>
        </w:rPr>
        <w:t xml:space="preserve"> </w:t>
      </w:r>
      <w:proofErr w:type="spellStart"/>
      <w:r>
        <w:rPr>
          <w:rFonts w:ascii="Arial" w:hAnsi="Arial" w:cs="Arial"/>
          <w:color w:val="0000FF"/>
        </w:rPr>
        <w:t>aut</w:t>
      </w:r>
      <w:proofErr w:type="spellEnd"/>
      <w:r>
        <w:rPr>
          <w:rFonts w:ascii="Arial" w:hAnsi="Arial" w:cs="Arial"/>
          <w:color w:val="0000FF"/>
        </w:rPr>
        <w:t xml:space="preserve"> casa), and it should happen that, by reason of this house (casa), one of the </w:t>
      </w:r>
      <w:proofErr w:type="spellStart"/>
      <w:r>
        <w:rPr>
          <w:rFonts w:ascii="Arial" w:hAnsi="Arial" w:cs="Arial"/>
          <w:color w:val="0000FF"/>
        </w:rPr>
        <w:t>Comacines</w:t>
      </w:r>
      <w:proofErr w:type="spellEnd"/>
      <w:r>
        <w:rPr>
          <w:rFonts w:ascii="Arial" w:hAnsi="Arial" w:cs="Arial"/>
          <w:color w:val="0000FF"/>
        </w:rPr>
        <w:t xml:space="preserve"> is killed, the owner of the house (casa) shall not be held responsible</w:t>
      </w:r>
      <w:proofErr w:type="gramStart"/>
      <w:r>
        <w:rPr>
          <w:rFonts w:ascii="Arial" w:hAnsi="Arial" w:cs="Arial"/>
          <w:color w:val="0000FF"/>
        </w:rPr>
        <w:t xml:space="preserve">. </w:t>
      </w:r>
      <w:proofErr w:type="gramEnd"/>
      <w:r>
        <w:rPr>
          <w:rFonts w:ascii="Arial" w:hAnsi="Arial" w:cs="Arial"/>
          <w:color w:val="0000FF"/>
        </w:rPr>
        <w:t>On the other hand, if falling timber or stone should kill an outsider or cause injury to anyone, the fault shall not be imputed to the Masters, but to him who called them in, and he shall be responsible for the damage.</w:t>
      </w:r>
    </w:p>
    <w:p w:rsidR="008E7C9B" w:rsidRDefault="008E7C9B" w:rsidP="008E7C9B">
      <w:pPr>
        <w:rPr>
          <w:rFonts w:ascii="Arial" w:hAnsi="Arial" w:cs="Arial"/>
          <w:color w:val="000000"/>
        </w:rPr>
      </w:pPr>
    </w:p>
    <w:p w:rsidR="008E7C9B" w:rsidRDefault="008E7C9B" w:rsidP="008E7C9B">
      <w:pPr>
        <w:rPr>
          <w:rFonts w:ascii="Georgia" w:hAnsi="Georgia"/>
          <w:color w:val="000000"/>
        </w:rPr>
      </w:pPr>
      <w:r>
        <w:rPr>
          <w:rFonts w:ascii="Tahoma" w:hAnsi="Tahoma" w:cs="Tahoma"/>
          <w:color w:val="0000FF"/>
          <w:sz w:val="27"/>
          <w:szCs w:val="27"/>
        </w:rPr>
        <w:t xml:space="preserve">The </w:t>
      </w:r>
      <w:hyperlink r:id="rId17" w:history="1">
        <w:r>
          <w:rPr>
            <w:rStyle w:val="Hyperlink"/>
            <w:rFonts w:ascii="Tahoma" w:hAnsi="Tahoma" w:cs="Tahoma"/>
            <w:sz w:val="27"/>
            <w:szCs w:val="27"/>
          </w:rPr>
          <w:t>early medieval</w:t>
        </w:r>
      </w:hyperlink>
      <w:r>
        <w:rPr>
          <w:rFonts w:ascii="Tahoma" w:hAnsi="Tahoma" w:cs="Tahoma"/>
          <w:color w:val="0000FF"/>
          <w:sz w:val="27"/>
          <w:szCs w:val="27"/>
        </w:rPr>
        <w:t xml:space="preserve"> Lombard </w:t>
      </w:r>
      <w:proofErr w:type="spellStart"/>
      <w:r>
        <w:rPr>
          <w:rFonts w:ascii="Tahoma" w:hAnsi="Tahoma" w:cs="Tahoma"/>
          <w:b/>
          <w:bCs/>
          <w:color w:val="0000FF"/>
          <w:sz w:val="27"/>
          <w:szCs w:val="27"/>
        </w:rPr>
        <w:t>Comacine</w:t>
      </w:r>
      <w:proofErr w:type="spellEnd"/>
      <w:r>
        <w:rPr>
          <w:rFonts w:ascii="Tahoma" w:hAnsi="Tahoma" w:cs="Tahoma"/>
          <w:b/>
          <w:bCs/>
          <w:color w:val="0000FF"/>
          <w:sz w:val="27"/>
          <w:szCs w:val="27"/>
        </w:rPr>
        <w:t xml:space="preserve"> masters</w:t>
      </w:r>
      <w:r>
        <w:rPr>
          <w:rFonts w:ascii="Tahoma" w:hAnsi="Tahoma" w:cs="Tahoma"/>
          <w:color w:val="0000FF"/>
          <w:sz w:val="27"/>
          <w:szCs w:val="27"/>
        </w:rPr>
        <w:t xml:space="preserve"> (</w:t>
      </w:r>
      <w:proofErr w:type="spellStart"/>
      <w:r>
        <w:rPr>
          <w:rFonts w:ascii="Tahoma" w:hAnsi="Tahoma" w:cs="Tahoma"/>
          <w:i/>
          <w:iCs/>
          <w:color w:val="0000FF"/>
          <w:sz w:val="27"/>
          <w:szCs w:val="27"/>
        </w:rPr>
        <w:t>magistri</w:t>
      </w:r>
      <w:proofErr w:type="spellEnd"/>
      <w:r>
        <w:rPr>
          <w:rFonts w:ascii="Tahoma" w:hAnsi="Tahoma" w:cs="Tahoma"/>
          <w:i/>
          <w:iCs/>
          <w:color w:val="0000FF"/>
          <w:sz w:val="27"/>
          <w:szCs w:val="27"/>
        </w:rPr>
        <w:t xml:space="preserve"> </w:t>
      </w:r>
      <w:proofErr w:type="spellStart"/>
      <w:r>
        <w:rPr>
          <w:rFonts w:ascii="Tahoma" w:hAnsi="Tahoma" w:cs="Tahoma"/>
          <w:i/>
          <w:iCs/>
          <w:color w:val="0000FF"/>
          <w:sz w:val="27"/>
          <w:szCs w:val="27"/>
        </w:rPr>
        <w:t>comacini</w:t>
      </w:r>
      <w:proofErr w:type="spellEnd"/>
      <w:r>
        <w:rPr>
          <w:rFonts w:ascii="Tahoma" w:hAnsi="Tahoma" w:cs="Tahoma"/>
          <w:color w:val="0000FF"/>
          <w:sz w:val="27"/>
          <w:szCs w:val="27"/>
        </w:rPr>
        <w:t xml:space="preserve">) were stonemasons working in a region of excellent building stone who gave to </w:t>
      </w:r>
      <w:hyperlink r:id="rId18" w:history="1">
        <w:r>
          <w:rPr>
            <w:rStyle w:val="Hyperlink"/>
            <w:rFonts w:ascii="Tahoma" w:hAnsi="Tahoma" w:cs="Tahoma"/>
            <w:sz w:val="27"/>
            <w:szCs w:val="27"/>
          </w:rPr>
          <w:t>Lombardy</w:t>
        </w:r>
      </w:hyperlink>
      <w:r>
        <w:rPr>
          <w:rFonts w:ascii="Tahoma" w:hAnsi="Tahoma" w:cs="Tahoma"/>
          <w:color w:val="0000FF"/>
          <w:sz w:val="27"/>
          <w:szCs w:val="27"/>
        </w:rPr>
        <w:t xml:space="preserve"> its preeminence in the stone architecture</w:t>
      </w:r>
    </w:p>
    <w:p w:rsidR="008E7C9B" w:rsidRPr="00A442CC" w:rsidRDefault="008E7C9B" w:rsidP="008E7C9B">
      <w:pPr>
        <w:ind w:left="2880" w:firstLine="720"/>
        <w:rPr>
          <w:noProof/>
          <w:sz w:val="28"/>
          <w:szCs w:val="28"/>
        </w:rPr>
      </w:pPr>
    </w:p>
    <w:sectPr w:rsidR="008E7C9B" w:rsidRPr="00A442CC" w:rsidSect="00E27DCD">
      <w:footnotePr>
        <w:pos w:val="sectEnd"/>
      </w:footnotePr>
      <w:endnotePr>
        <w:numFmt w:val="decimal"/>
        <w:numStart w:val="0"/>
      </w:endnotePr>
      <w:pgSz w:w="12240" w:h="15840"/>
      <w:pgMar w:top="720" w:right="720" w:bottom="720" w:left="72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31D0D"/>
    <w:multiLevelType w:val="hybridMultilevel"/>
    <w:tmpl w:val="1AEE954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486FA4"/>
    <w:multiLevelType w:val="hybridMultilevel"/>
    <w:tmpl w:val="BE9A9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926930"/>
    <w:multiLevelType w:val="hybridMultilevel"/>
    <w:tmpl w:val="55E0F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385915"/>
    <w:multiLevelType w:val="hybridMultilevel"/>
    <w:tmpl w:val="9412E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EA12E6"/>
    <w:multiLevelType w:val="hybridMultilevel"/>
    <w:tmpl w:val="A4026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58216C"/>
    <w:multiLevelType w:val="hybridMultilevel"/>
    <w:tmpl w:val="ACEA118E"/>
    <w:lvl w:ilvl="0" w:tplc="04090001">
      <w:start w:val="4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E07402"/>
    <w:multiLevelType w:val="hybridMultilevel"/>
    <w:tmpl w:val="20D28740"/>
    <w:lvl w:ilvl="0" w:tplc="5F6C31A6">
      <w:start w:val="417"/>
      <w:numFmt w:val="bullet"/>
      <w:lvlText w:val=""/>
      <w:lvlJc w:val="left"/>
      <w:pPr>
        <w:ind w:left="720" w:hanging="360"/>
      </w:pPr>
      <w:rPr>
        <w:rFonts w:ascii="Symbol" w:eastAsia="Times New Roman" w:hAnsi="Symbol" w:cs="Times New Roman"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4F6498"/>
    <w:multiLevelType w:val="hybridMultilevel"/>
    <w:tmpl w:val="5D90E68C"/>
    <w:lvl w:ilvl="0" w:tplc="E79CCE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rsids>
    <w:rsidRoot w:val="00A772BA"/>
    <w:rsid w:val="00030D41"/>
    <w:rsid w:val="00037B48"/>
    <w:rsid w:val="00040BA2"/>
    <w:rsid w:val="000476B3"/>
    <w:rsid w:val="00054DE6"/>
    <w:rsid w:val="00067C40"/>
    <w:rsid w:val="00071D7D"/>
    <w:rsid w:val="000802F2"/>
    <w:rsid w:val="0008565C"/>
    <w:rsid w:val="000857BB"/>
    <w:rsid w:val="00092FCA"/>
    <w:rsid w:val="00095F51"/>
    <w:rsid w:val="00096232"/>
    <w:rsid w:val="000B37D8"/>
    <w:rsid w:val="000C450B"/>
    <w:rsid w:val="000D7AD3"/>
    <w:rsid w:val="000F5F26"/>
    <w:rsid w:val="00103055"/>
    <w:rsid w:val="001070DA"/>
    <w:rsid w:val="00116057"/>
    <w:rsid w:val="0013141A"/>
    <w:rsid w:val="00136C89"/>
    <w:rsid w:val="001448A8"/>
    <w:rsid w:val="001578BE"/>
    <w:rsid w:val="001614AE"/>
    <w:rsid w:val="00165073"/>
    <w:rsid w:val="00170A7B"/>
    <w:rsid w:val="001737CD"/>
    <w:rsid w:val="001769DF"/>
    <w:rsid w:val="00183630"/>
    <w:rsid w:val="00191844"/>
    <w:rsid w:val="001A7EA9"/>
    <w:rsid w:val="001B195F"/>
    <w:rsid w:val="001C674A"/>
    <w:rsid w:val="001D3A50"/>
    <w:rsid w:val="001E2C37"/>
    <w:rsid w:val="001E7222"/>
    <w:rsid w:val="001F5DAA"/>
    <w:rsid w:val="001F6C59"/>
    <w:rsid w:val="00200A50"/>
    <w:rsid w:val="00201F3D"/>
    <w:rsid w:val="002040D0"/>
    <w:rsid w:val="00206F08"/>
    <w:rsid w:val="00233844"/>
    <w:rsid w:val="00242B65"/>
    <w:rsid w:val="002519D9"/>
    <w:rsid w:val="00251C6E"/>
    <w:rsid w:val="00252CD5"/>
    <w:rsid w:val="002637FC"/>
    <w:rsid w:val="00290F49"/>
    <w:rsid w:val="00292EDE"/>
    <w:rsid w:val="00294A22"/>
    <w:rsid w:val="002963F3"/>
    <w:rsid w:val="00297162"/>
    <w:rsid w:val="002A1F88"/>
    <w:rsid w:val="002A4BA5"/>
    <w:rsid w:val="002B3946"/>
    <w:rsid w:val="002C47B4"/>
    <w:rsid w:val="002D5A16"/>
    <w:rsid w:val="003156A0"/>
    <w:rsid w:val="00324A11"/>
    <w:rsid w:val="00326BAB"/>
    <w:rsid w:val="00326DED"/>
    <w:rsid w:val="003276D6"/>
    <w:rsid w:val="00330761"/>
    <w:rsid w:val="00342179"/>
    <w:rsid w:val="00343F59"/>
    <w:rsid w:val="0035441D"/>
    <w:rsid w:val="00363598"/>
    <w:rsid w:val="0036361B"/>
    <w:rsid w:val="003748B4"/>
    <w:rsid w:val="003776BC"/>
    <w:rsid w:val="0038018A"/>
    <w:rsid w:val="00394018"/>
    <w:rsid w:val="003B1AE2"/>
    <w:rsid w:val="003B45BE"/>
    <w:rsid w:val="003E2BB9"/>
    <w:rsid w:val="003F6E8D"/>
    <w:rsid w:val="004012D8"/>
    <w:rsid w:val="00407711"/>
    <w:rsid w:val="00424EA0"/>
    <w:rsid w:val="00454F08"/>
    <w:rsid w:val="00470B7D"/>
    <w:rsid w:val="00476F4D"/>
    <w:rsid w:val="004C3585"/>
    <w:rsid w:val="004C4C1F"/>
    <w:rsid w:val="004C4EF1"/>
    <w:rsid w:val="004D0AE4"/>
    <w:rsid w:val="004D14ED"/>
    <w:rsid w:val="004D6EAF"/>
    <w:rsid w:val="004F1CD3"/>
    <w:rsid w:val="004F3D0C"/>
    <w:rsid w:val="004F6186"/>
    <w:rsid w:val="0052638F"/>
    <w:rsid w:val="00526CD7"/>
    <w:rsid w:val="00531C81"/>
    <w:rsid w:val="00544BFC"/>
    <w:rsid w:val="005474B5"/>
    <w:rsid w:val="005543C9"/>
    <w:rsid w:val="00561ABB"/>
    <w:rsid w:val="0056356E"/>
    <w:rsid w:val="00573D08"/>
    <w:rsid w:val="00593183"/>
    <w:rsid w:val="00595C8B"/>
    <w:rsid w:val="005A3178"/>
    <w:rsid w:val="005C0090"/>
    <w:rsid w:val="005C2F7F"/>
    <w:rsid w:val="005C4A0C"/>
    <w:rsid w:val="005D2BC2"/>
    <w:rsid w:val="0061646A"/>
    <w:rsid w:val="00632200"/>
    <w:rsid w:val="00632756"/>
    <w:rsid w:val="00637473"/>
    <w:rsid w:val="00646DD9"/>
    <w:rsid w:val="00650989"/>
    <w:rsid w:val="0065314A"/>
    <w:rsid w:val="00655697"/>
    <w:rsid w:val="00655872"/>
    <w:rsid w:val="006561B1"/>
    <w:rsid w:val="006562F4"/>
    <w:rsid w:val="00662BE6"/>
    <w:rsid w:val="00680FE6"/>
    <w:rsid w:val="00686EB3"/>
    <w:rsid w:val="006A1018"/>
    <w:rsid w:val="006B05C1"/>
    <w:rsid w:val="006B2AB2"/>
    <w:rsid w:val="006C3AE3"/>
    <w:rsid w:val="006C4199"/>
    <w:rsid w:val="006C44DA"/>
    <w:rsid w:val="006C6E14"/>
    <w:rsid w:val="006D0072"/>
    <w:rsid w:val="006E2494"/>
    <w:rsid w:val="006E522E"/>
    <w:rsid w:val="006E6B3A"/>
    <w:rsid w:val="006F18E1"/>
    <w:rsid w:val="006F4B78"/>
    <w:rsid w:val="00711DD8"/>
    <w:rsid w:val="007148C7"/>
    <w:rsid w:val="00714C79"/>
    <w:rsid w:val="0072197C"/>
    <w:rsid w:val="007263E9"/>
    <w:rsid w:val="00740FA1"/>
    <w:rsid w:val="0074186D"/>
    <w:rsid w:val="0074203F"/>
    <w:rsid w:val="00745843"/>
    <w:rsid w:val="00747B1F"/>
    <w:rsid w:val="00752BB1"/>
    <w:rsid w:val="00771CED"/>
    <w:rsid w:val="00780CA8"/>
    <w:rsid w:val="00785A0A"/>
    <w:rsid w:val="007A5D35"/>
    <w:rsid w:val="007B1811"/>
    <w:rsid w:val="007B56E7"/>
    <w:rsid w:val="007C0D0B"/>
    <w:rsid w:val="007C4D31"/>
    <w:rsid w:val="007C5CC8"/>
    <w:rsid w:val="007D3645"/>
    <w:rsid w:val="007E2E3B"/>
    <w:rsid w:val="007E493B"/>
    <w:rsid w:val="007E52B1"/>
    <w:rsid w:val="007F0451"/>
    <w:rsid w:val="007F3058"/>
    <w:rsid w:val="00804D0A"/>
    <w:rsid w:val="00815921"/>
    <w:rsid w:val="00842AF7"/>
    <w:rsid w:val="00871C61"/>
    <w:rsid w:val="008B2988"/>
    <w:rsid w:val="008C391F"/>
    <w:rsid w:val="008E0857"/>
    <w:rsid w:val="008E7C9B"/>
    <w:rsid w:val="008F243D"/>
    <w:rsid w:val="008F3CAB"/>
    <w:rsid w:val="00900D7C"/>
    <w:rsid w:val="0095538C"/>
    <w:rsid w:val="009553A9"/>
    <w:rsid w:val="00960B8F"/>
    <w:rsid w:val="009647CC"/>
    <w:rsid w:val="009720FA"/>
    <w:rsid w:val="00975200"/>
    <w:rsid w:val="00983329"/>
    <w:rsid w:val="0098429B"/>
    <w:rsid w:val="00984AE7"/>
    <w:rsid w:val="009B7B62"/>
    <w:rsid w:val="009C1E1D"/>
    <w:rsid w:val="009D0066"/>
    <w:rsid w:val="009D1B6E"/>
    <w:rsid w:val="00A00DC2"/>
    <w:rsid w:val="00A02A6E"/>
    <w:rsid w:val="00A37A7D"/>
    <w:rsid w:val="00A40A0E"/>
    <w:rsid w:val="00A442CC"/>
    <w:rsid w:val="00A603B6"/>
    <w:rsid w:val="00A772BA"/>
    <w:rsid w:val="00A8210B"/>
    <w:rsid w:val="00A83348"/>
    <w:rsid w:val="00A84E7A"/>
    <w:rsid w:val="00A919E4"/>
    <w:rsid w:val="00A92F12"/>
    <w:rsid w:val="00AF02B8"/>
    <w:rsid w:val="00AF3BC2"/>
    <w:rsid w:val="00B11638"/>
    <w:rsid w:val="00B12C1F"/>
    <w:rsid w:val="00B16C81"/>
    <w:rsid w:val="00B27A12"/>
    <w:rsid w:val="00B3209B"/>
    <w:rsid w:val="00B3435A"/>
    <w:rsid w:val="00B43C00"/>
    <w:rsid w:val="00B727D3"/>
    <w:rsid w:val="00B72D41"/>
    <w:rsid w:val="00B85AC0"/>
    <w:rsid w:val="00B90E7D"/>
    <w:rsid w:val="00B91DC5"/>
    <w:rsid w:val="00BA639B"/>
    <w:rsid w:val="00BA7F0B"/>
    <w:rsid w:val="00BB7D2B"/>
    <w:rsid w:val="00BC0B27"/>
    <w:rsid w:val="00BC5E4F"/>
    <w:rsid w:val="00BF239F"/>
    <w:rsid w:val="00BF572E"/>
    <w:rsid w:val="00C01EB1"/>
    <w:rsid w:val="00C230CF"/>
    <w:rsid w:val="00C27BD3"/>
    <w:rsid w:val="00C46C64"/>
    <w:rsid w:val="00C5654F"/>
    <w:rsid w:val="00C61347"/>
    <w:rsid w:val="00C76327"/>
    <w:rsid w:val="00C916AB"/>
    <w:rsid w:val="00C925D3"/>
    <w:rsid w:val="00CA2A5F"/>
    <w:rsid w:val="00CB6E63"/>
    <w:rsid w:val="00CB6EC6"/>
    <w:rsid w:val="00CC3D25"/>
    <w:rsid w:val="00CC41BF"/>
    <w:rsid w:val="00CD59D1"/>
    <w:rsid w:val="00CF166A"/>
    <w:rsid w:val="00CF2B4C"/>
    <w:rsid w:val="00CF5D9E"/>
    <w:rsid w:val="00CF7235"/>
    <w:rsid w:val="00D00D0B"/>
    <w:rsid w:val="00D03938"/>
    <w:rsid w:val="00D05FC6"/>
    <w:rsid w:val="00D11E04"/>
    <w:rsid w:val="00D15AB7"/>
    <w:rsid w:val="00D31B55"/>
    <w:rsid w:val="00D36567"/>
    <w:rsid w:val="00D41A30"/>
    <w:rsid w:val="00D70CCF"/>
    <w:rsid w:val="00D81E11"/>
    <w:rsid w:val="00D86162"/>
    <w:rsid w:val="00D97C93"/>
    <w:rsid w:val="00DD15EE"/>
    <w:rsid w:val="00DE0B93"/>
    <w:rsid w:val="00DF501C"/>
    <w:rsid w:val="00E051C4"/>
    <w:rsid w:val="00E07472"/>
    <w:rsid w:val="00E10890"/>
    <w:rsid w:val="00E161C8"/>
    <w:rsid w:val="00E25782"/>
    <w:rsid w:val="00E27DCD"/>
    <w:rsid w:val="00E358BB"/>
    <w:rsid w:val="00E40362"/>
    <w:rsid w:val="00E54502"/>
    <w:rsid w:val="00E60EB0"/>
    <w:rsid w:val="00E652FE"/>
    <w:rsid w:val="00E677CA"/>
    <w:rsid w:val="00E718F4"/>
    <w:rsid w:val="00E920D2"/>
    <w:rsid w:val="00EB4C91"/>
    <w:rsid w:val="00EC3B2D"/>
    <w:rsid w:val="00EE409A"/>
    <w:rsid w:val="00EE7A36"/>
    <w:rsid w:val="00EF671D"/>
    <w:rsid w:val="00F4603F"/>
    <w:rsid w:val="00F526F9"/>
    <w:rsid w:val="00F5333C"/>
    <w:rsid w:val="00F55EF3"/>
    <w:rsid w:val="00F958A4"/>
    <w:rsid w:val="00FA0987"/>
    <w:rsid w:val="00FC3966"/>
    <w:rsid w:val="00FD3060"/>
    <w:rsid w:val="00FF6C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S Sans Serif" w:eastAsia="Times New Roman" w:hAnsi="MS Sans Serif"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A36"/>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7A36"/>
    <w:rPr>
      <w:color w:val="0000FF"/>
      <w:u w:val="single"/>
    </w:rPr>
  </w:style>
  <w:style w:type="paragraph" w:styleId="Caption">
    <w:name w:val="caption"/>
    <w:basedOn w:val="Normal"/>
    <w:next w:val="Normal"/>
    <w:qFormat/>
    <w:rsid w:val="00EE7A36"/>
    <w:pPr>
      <w:jc w:val="center"/>
    </w:pPr>
    <w:rPr>
      <w:b/>
      <w:color w:val="0000FF"/>
      <w:sz w:val="44"/>
    </w:rPr>
  </w:style>
  <w:style w:type="paragraph" w:styleId="BalloonText">
    <w:name w:val="Balloon Text"/>
    <w:basedOn w:val="Normal"/>
    <w:link w:val="BalloonTextChar"/>
    <w:uiPriority w:val="99"/>
    <w:semiHidden/>
    <w:unhideWhenUsed/>
    <w:rsid w:val="00C46C64"/>
    <w:rPr>
      <w:rFonts w:ascii="Tahoma" w:hAnsi="Tahoma"/>
      <w:sz w:val="16"/>
      <w:szCs w:val="16"/>
    </w:rPr>
  </w:style>
  <w:style w:type="character" w:customStyle="1" w:styleId="BalloonTextChar">
    <w:name w:val="Balloon Text Char"/>
    <w:link w:val="BalloonText"/>
    <w:uiPriority w:val="99"/>
    <w:semiHidden/>
    <w:rsid w:val="00C46C64"/>
    <w:rPr>
      <w:rFonts w:ascii="Tahoma" w:hAnsi="Tahoma" w:cs="Tahoma"/>
      <w:sz w:val="16"/>
      <w:szCs w:val="16"/>
    </w:rPr>
  </w:style>
  <w:style w:type="paragraph" w:styleId="ListParagraph">
    <w:name w:val="List Paragraph"/>
    <w:basedOn w:val="Normal"/>
    <w:uiPriority w:val="34"/>
    <w:qFormat/>
    <w:rsid w:val="001D3A50"/>
    <w:pPr>
      <w:ind w:left="720"/>
      <w:contextualSpacing/>
    </w:pPr>
  </w:style>
  <w:style w:type="paragraph" w:styleId="NoSpacing">
    <w:name w:val="No Spacing"/>
    <w:uiPriority w:val="1"/>
    <w:qFormat/>
    <w:rsid w:val="00B3435A"/>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39319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quarj@gmail.com" TargetMode="External"/><Relationship Id="rId13" Type="http://schemas.openxmlformats.org/officeDocument/2006/relationships/image" Target="media/image5.jpeg"/><Relationship Id="rId18" Type="http://schemas.openxmlformats.org/officeDocument/2006/relationships/hyperlink" Target="http://webmail1.mail.aol.com/wiki/Lombardy" TargetMode="External"/><Relationship Id="rId3" Type="http://schemas.openxmlformats.org/officeDocument/2006/relationships/styles" Target="styles.xml"/><Relationship Id="rId7" Type="http://schemas.openxmlformats.org/officeDocument/2006/relationships/hyperlink" Target="http://www.tablerocklodge.org" TargetMode="External"/><Relationship Id="rId12" Type="http://schemas.openxmlformats.org/officeDocument/2006/relationships/image" Target="media/image4.png"/><Relationship Id="rId17" Type="http://schemas.openxmlformats.org/officeDocument/2006/relationships/hyperlink" Target="http://webmail1.mail.aol.com/wiki/Early_Middle_Ages" TargetMode="Externa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arryjdreppard@yahoo.com" TargetMode="External"/><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25F5BD-F341-4EA7-A157-8CFCAB8B9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CharactersWithSpaces>
  <SharedDoc>false</SharedDoc>
  <HLinks>
    <vt:vector size="12" baseType="variant">
      <vt:variant>
        <vt:i4>589865</vt:i4>
      </vt:variant>
      <vt:variant>
        <vt:i4>3</vt:i4>
      </vt:variant>
      <vt:variant>
        <vt:i4>0</vt:i4>
      </vt:variant>
      <vt:variant>
        <vt:i4>5</vt:i4>
      </vt:variant>
      <vt:variant>
        <vt:lpwstr>mailto:larryjdreppard@yahoo.com</vt:lpwstr>
      </vt:variant>
      <vt:variant>
        <vt:lpwstr/>
      </vt:variant>
      <vt:variant>
        <vt:i4>1703997</vt:i4>
      </vt:variant>
      <vt:variant>
        <vt:i4>0</vt:i4>
      </vt:variant>
      <vt:variant>
        <vt:i4>0</vt:i4>
      </vt:variant>
      <vt:variant>
        <vt:i4>5</vt:i4>
      </vt:variant>
      <vt:variant>
        <vt:lpwstr>mailto:fuquarj@gmail.com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Floyd Hooley;C.Root</dc:creator>
  <cp:lastModifiedBy>Keith</cp:lastModifiedBy>
  <cp:revision>5</cp:revision>
  <cp:lastPrinted>2013-02-27T01:23:00Z</cp:lastPrinted>
  <dcterms:created xsi:type="dcterms:W3CDTF">2013-02-27T01:47:00Z</dcterms:created>
  <dcterms:modified xsi:type="dcterms:W3CDTF">2013-03-03T22:36:00Z</dcterms:modified>
</cp:coreProperties>
</file>